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500"/>
        <w:tblW w:w="10740" w:type="dxa"/>
        <w:tblLook w:val="04A0"/>
      </w:tblPr>
      <w:tblGrid>
        <w:gridCol w:w="480"/>
        <w:gridCol w:w="904"/>
        <w:gridCol w:w="851"/>
        <w:gridCol w:w="567"/>
        <w:gridCol w:w="4819"/>
        <w:gridCol w:w="1559"/>
        <w:gridCol w:w="1560"/>
      </w:tblGrid>
      <w:tr w:rsidR="00F7304E" w:rsidTr="00A36916">
        <w:tc>
          <w:tcPr>
            <w:tcW w:w="2802" w:type="dxa"/>
            <w:gridSpan w:val="4"/>
            <w:tcBorders>
              <w:top w:val="single" w:sz="18" w:space="0" w:color="auto"/>
              <w:left w:val="single" w:sz="18" w:space="0" w:color="auto"/>
              <w:bottom w:val="single" w:sz="18" w:space="0" w:color="auto"/>
              <w:right w:val="single" w:sz="18" w:space="0" w:color="auto"/>
            </w:tcBorders>
          </w:tcPr>
          <w:p w:rsidR="00F7304E" w:rsidRPr="00F7304E" w:rsidRDefault="00F7304E" w:rsidP="00F7304E">
            <w:pPr>
              <w:pStyle w:val="AralkYok"/>
              <w:rPr>
                <w:rFonts w:cstheme="minorHAnsi"/>
                <w:sz w:val="20"/>
                <w:szCs w:val="20"/>
              </w:rPr>
            </w:pP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Soyadı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Sınıfı</w:t>
            </w:r>
            <w:r w:rsidRPr="00F7304E">
              <w:rPr>
                <w:rFonts w:ascii="Calibri" w:eastAsia="Calibri" w:hAnsi="Calibri" w:cs="Calibri"/>
                <w:sz w:val="20"/>
                <w:szCs w:val="20"/>
              </w:rPr>
              <w:tab/>
              <w:t>:</w:t>
            </w:r>
          </w:p>
          <w:p w:rsidR="00F7304E" w:rsidRPr="00F7304E" w:rsidRDefault="00F7304E" w:rsidP="00F7304E">
            <w:pPr>
              <w:rPr>
                <w:rFonts w:ascii="Calibri" w:eastAsia="Calibri" w:hAnsi="Calibri" w:cs="Calibri"/>
                <w:sz w:val="20"/>
                <w:szCs w:val="20"/>
              </w:rPr>
            </w:pPr>
            <w:r w:rsidRPr="00F7304E">
              <w:rPr>
                <w:rFonts w:ascii="Calibri" w:eastAsia="Calibri" w:hAnsi="Calibri" w:cs="Calibri"/>
                <w:sz w:val="20"/>
                <w:szCs w:val="20"/>
              </w:rPr>
              <w:t>No</w:t>
            </w:r>
            <w:r w:rsidRPr="00F7304E">
              <w:rPr>
                <w:rFonts w:ascii="Calibri" w:eastAsia="Calibri" w:hAnsi="Calibri" w:cs="Calibri"/>
                <w:sz w:val="20"/>
                <w:szCs w:val="20"/>
              </w:rPr>
              <w:tab/>
              <w:t>:</w:t>
            </w:r>
          </w:p>
        </w:tc>
        <w:tc>
          <w:tcPr>
            <w:tcW w:w="4819" w:type="dxa"/>
            <w:tcBorders>
              <w:top w:val="single" w:sz="18" w:space="0" w:color="auto"/>
              <w:left w:val="single" w:sz="18" w:space="0" w:color="auto"/>
              <w:bottom w:val="single" w:sz="18" w:space="0" w:color="auto"/>
              <w:right w:val="single" w:sz="18" w:space="0" w:color="auto"/>
            </w:tcBorders>
          </w:tcPr>
          <w:p w:rsidR="00F7304E" w:rsidRDefault="00F7304E" w:rsidP="00F7304E">
            <w:pPr>
              <w:rPr>
                <w:sz w:val="20"/>
                <w:szCs w:val="20"/>
              </w:rPr>
            </w:pPr>
          </w:p>
          <w:p w:rsidR="00F7304E" w:rsidRPr="00F7304E" w:rsidRDefault="00F7304E" w:rsidP="00F7304E">
            <w:pPr>
              <w:pStyle w:val="AralkYok"/>
              <w:jc w:val="center"/>
              <w:rPr>
                <w:rFonts w:cstheme="minorHAnsi"/>
                <w:sz w:val="20"/>
                <w:szCs w:val="20"/>
              </w:rPr>
            </w:pPr>
            <w:r w:rsidRPr="00F7304E">
              <w:rPr>
                <w:rFonts w:cstheme="minorHAnsi"/>
                <w:sz w:val="20"/>
                <w:szCs w:val="20"/>
              </w:rPr>
              <w:t>201</w:t>
            </w:r>
            <w:r w:rsidR="00946629">
              <w:rPr>
                <w:rFonts w:cstheme="minorHAnsi"/>
                <w:sz w:val="20"/>
                <w:szCs w:val="20"/>
              </w:rPr>
              <w:t>9</w:t>
            </w:r>
            <w:r w:rsidRPr="00F7304E">
              <w:rPr>
                <w:rFonts w:cstheme="minorHAnsi"/>
                <w:sz w:val="20"/>
                <w:szCs w:val="20"/>
              </w:rPr>
              <w:t>-20</w:t>
            </w:r>
            <w:r w:rsidR="00946629">
              <w:rPr>
                <w:rFonts w:cstheme="minorHAnsi"/>
                <w:sz w:val="20"/>
                <w:szCs w:val="20"/>
              </w:rPr>
              <w:t>20</w:t>
            </w:r>
            <w:r w:rsidRPr="00F7304E">
              <w:rPr>
                <w:rFonts w:cstheme="minorHAnsi"/>
                <w:sz w:val="20"/>
                <w:szCs w:val="20"/>
              </w:rPr>
              <w:t xml:space="preserve"> Eğitim-Öğretim Yılı</w:t>
            </w:r>
          </w:p>
          <w:p w:rsidR="00F7304E" w:rsidRPr="00F7304E" w:rsidRDefault="00F7304E" w:rsidP="00F7304E">
            <w:pPr>
              <w:pStyle w:val="AralkYok"/>
              <w:jc w:val="center"/>
              <w:rPr>
                <w:rFonts w:cstheme="minorHAnsi"/>
                <w:sz w:val="20"/>
                <w:szCs w:val="20"/>
              </w:rPr>
            </w:pPr>
            <w:r w:rsidRPr="00F7304E">
              <w:rPr>
                <w:rFonts w:cstheme="minorHAnsi"/>
                <w:sz w:val="20"/>
                <w:szCs w:val="20"/>
              </w:rPr>
              <w:t>Burdur Ercan Akın Fen Lisesi</w:t>
            </w:r>
          </w:p>
          <w:p w:rsidR="00F7304E" w:rsidRPr="00F7304E" w:rsidRDefault="00F7304E" w:rsidP="00F7304E">
            <w:pPr>
              <w:pStyle w:val="AralkYok"/>
              <w:jc w:val="center"/>
              <w:rPr>
                <w:rFonts w:cstheme="minorHAnsi"/>
                <w:sz w:val="20"/>
                <w:szCs w:val="20"/>
              </w:rPr>
            </w:pPr>
            <w:r w:rsidRPr="00F7304E">
              <w:rPr>
                <w:rFonts w:cstheme="minorHAnsi"/>
                <w:sz w:val="20"/>
                <w:szCs w:val="20"/>
              </w:rPr>
              <w:t>Din Kültürü ve Ahlak Bilgisi</w:t>
            </w:r>
          </w:p>
          <w:p w:rsidR="00F7304E" w:rsidRPr="00F7304E" w:rsidRDefault="007A7784" w:rsidP="00F7304E">
            <w:pPr>
              <w:pStyle w:val="AralkYok"/>
              <w:jc w:val="center"/>
              <w:rPr>
                <w:rFonts w:cstheme="minorHAnsi"/>
                <w:sz w:val="20"/>
                <w:szCs w:val="20"/>
              </w:rPr>
            </w:pPr>
            <w:r>
              <w:rPr>
                <w:rFonts w:cstheme="minorHAnsi"/>
                <w:sz w:val="20"/>
                <w:szCs w:val="20"/>
              </w:rPr>
              <w:t>10</w:t>
            </w:r>
            <w:r w:rsidR="00F7304E" w:rsidRPr="00F7304E">
              <w:rPr>
                <w:rFonts w:cstheme="minorHAnsi"/>
                <w:sz w:val="20"/>
                <w:szCs w:val="20"/>
              </w:rPr>
              <w:t xml:space="preserve">. Sınıf </w:t>
            </w:r>
            <w:r w:rsidR="00946629">
              <w:rPr>
                <w:rFonts w:cstheme="minorHAnsi"/>
                <w:sz w:val="20"/>
                <w:szCs w:val="20"/>
              </w:rPr>
              <w:t>1</w:t>
            </w:r>
            <w:r w:rsidR="00F7304E" w:rsidRPr="00F7304E">
              <w:rPr>
                <w:rFonts w:cstheme="minorHAnsi"/>
                <w:sz w:val="20"/>
                <w:szCs w:val="20"/>
              </w:rPr>
              <w:t xml:space="preserve">. Dönem </w:t>
            </w:r>
            <w:r w:rsidR="00946629">
              <w:rPr>
                <w:rFonts w:cstheme="minorHAnsi"/>
                <w:sz w:val="20"/>
                <w:szCs w:val="20"/>
              </w:rPr>
              <w:t>1</w:t>
            </w:r>
            <w:r w:rsidR="00F7304E" w:rsidRPr="00F7304E">
              <w:rPr>
                <w:rFonts w:cstheme="minorHAnsi"/>
                <w:sz w:val="20"/>
                <w:szCs w:val="20"/>
              </w:rPr>
              <w:t>. Yazılı</w:t>
            </w:r>
          </w:p>
          <w:p w:rsidR="00F7304E" w:rsidRDefault="00F97F88" w:rsidP="00F7304E">
            <w:pPr>
              <w:jc w:val="center"/>
              <w:rPr>
                <w:sz w:val="20"/>
                <w:szCs w:val="20"/>
              </w:rPr>
            </w:pPr>
            <w:r>
              <w:rPr>
                <w:rFonts w:cstheme="minorHAnsi"/>
                <w:sz w:val="20"/>
                <w:szCs w:val="20"/>
              </w:rPr>
              <w:t>B</w:t>
            </w:r>
            <w:r w:rsidR="00F7304E" w:rsidRPr="00F7304E">
              <w:rPr>
                <w:rFonts w:cstheme="minorHAnsi"/>
                <w:sz w:val="20"/>
                <w:szCs w:val="20"/>
              </w:rPr>
              <w:t xml:space="preserve"> Grubu</w:t>
            </w:r>
          </w:p>
          <w:p w:rsidR="00F7304E" w:rsidRDefault="00F7304E" w:rsidP="00F7304E">
            <w:pPr>
              <w:rPr>
                <w:sz w:val="20"/>
                <w:szCs w:val="20"/>
              </w:rPr>
            </w:pPr>
          </w:p>
        </w:tc>
        <w:tc>
          <w:tcPr>
            <w:tcW w:w="3119" w:type="dxa"/>
            <w:gridSpan w:val="2"/>
            <w:tcBorders>
              <w:top w:val="single" w:sz="18" w:space="0" w:color="auto"/>
              <w:left w:val="single" w:sz="18" w:space="0" w:color="auto"/>
              <w:bottom w:val="single" w:sz="18" w:space="0" w:color="auto"/>
              <w:right w:val="single" w:sz="18" w:space="0" w:color="auto"/>
            </w:tcBorders>
          </w:tcPr>
          <w:p w:rsidR="00F7304E" w:rsidRDefault="00F7304E" w:rsidP="00F7304E">
            <w:pPr>
              <w:pStyle w:val="AralkYok"/>
              <w:rPr>
                <w:rFonts w:cstheme="minorHAnsi"/>
                <w:sz w:val="20"/>
                <w:szCs w:val="20"/>
              </w:rPr>
            </w:pPr>
          </w:p>
          <w:p w:rsidR="00F7304E" w:rsidRDefault="00F7304E" w:rsidP="00F7304E">
            <w:pPr>
              <w:rPr>
                <w:sz w:val="20"/>
                <w:szCs w:val="20"/>
              </w:rPr>
            </w:pPr>
          </w:p>
        </w:tc>
      </w:tr>
      <w:tr w:rsidR="008A2187" w:rsidTr="00B96EC3">
        <w:tc>
          <w:tcPr>
            <w:tcW w:w="10740" w:type="dxa"/>
            <w:gridSpan w:val="7"/>
            <w:tcBorders>
              <w:top w:val="single" w:sz="18" w:space="0" w:color="auto"/>
              <w:left w:val="single" w:sz="18" w:space="0" w:color="auto"/>
              <w:bottom w:val="single" w:sz="8" w:space="0" w:color="auto"/>
              <w:right w:val="single" w:sz="18" w:space="0" w:color="auto"/>
            </w:tcBorders>
          </w:tcPr>
          <w:p w:rsidR="008A2187" w:rsidRDefault="008A2187" w:rsidP="00F7304E">
            <w:pPr>
              <w:pStyle w:val="AralkYok"/>
              <w:rPr>
                <w:rFonts w:cstheme="minorHAnsi"/>
                <w:b/>
                <w:sz w:val="20"/>
                <w:szCs w:val="20"/>
              </w:rPr>
            </w:pPr>
          </w:p>
          <w:p w:rsidR="008A2187" w:rsidRDefault="008A2187" w:rsidP="008A2187">
            <w:pPr>
              <w:pStyle w:val="AralkYok"/>
              <w:numPr>
                <w:ilvl w:val="0"/>
                <w:numId w:val="1"/>
              </w:numPr>
              <w:rPr>
                <w:rFonts w:cstheme="minorHAnsi"/>
                <w:b/>
                <w:sz w:val="20"/>
                <w:szCs w:val="20"/>
              </w:rPr>
            </w:pPr>
            <w:r w:rsidRPr="008A2187">
              <w:rPr>
                <w:rFonts w:cstheme="minorHAnsi"/>
                <w:b/>
                <w:sz w:val="20"/>
                <w:szCs w:val="20"/>
              </w:rPr>
              <w:t>Aşağıda verilen ifadelerin doğru veya yanlış olanlarını belirtiniz. (30 Puan)</w:t>
            </w:r>
          </w:p>
          <w:p w:rsidR="008A2187" w:rsidRPr="008A2187" w:rsidRDefault="008A2187" w:rsidP="00F7304E">
            <w:pPr>
              <w:pStyle w:val="AralkYok"/>
              <w:rPr>
                <w:rFonts w:cstheme="minorHAnsi"/>
                <w:b/>
                <w:sz w:val="20"/>
                <w:szCs w:val="20"/>
              </w:rPr>
            </w:pPr>
          </w:p>
        </w:tc>
      </w:tr>
      <w:tr w:rsidR="00266ECE" w:rsidTr="00B96EC3">
        <w:tc>
          <w:tcPr>
            <w:tcW w:w="480" w:type="dxa"/>
            <w:tcBorders>
              <w:top w:val="single" w:sz="8" w:space="0" w:color="auto"/>
              <w:left w:val="single" w:sz="18" w:space="0" w:color="auto"/>
              <w:bottom w:val="single" w:sz="8" w:space="0" w:color="auto"/>
              <w:right w:val="single" w:sz="8" w:space="0" w:color="auto"/>
            </w:tcBorders>
          </w:tcPr>
          <w:p w:rsidR="00266ECE" w:rsidRDefault="00266ECE" w:rsidP="00266ECE">
            <w:pPr>
              <w:pStyle w:val="AralkYok"/>
              <w:rPr>
                <w:rFonts w:cstheme="minorHAnsi"/>
                <w:sz w:val="20"/>
                <w:szCs w:val="20"/>
              </w:rPr>
            </w:pPr>
          </w:p>
        </w:tc>
        <w:tc>
          <w:tcPr>
            <w:tcW w:w="904"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Doğru</w:t>
            </w:r>
          </w:p>
        </w:tc>
        <w:tc>
          <w:tcPr>
            <w:tcW w:w="851" w:type="dxa"/>
            <w:tcBorders>
              <w:top w:val="single" w:sz="8" w:space="0" w:color="auto"/>
              <w:left w:val="single" w:sz="8" w:space="0" w:color="auto"/>
              <w:bottom w:val="single" w:sz="8" w:space="0" w:color="auto"/>
            </w:tcBorders>
          </w:tcPr>
          <w:p w:rsidR="00266ECE" w:rsidRPr="00ED4B72" w:rsidRDefault="00266ECE" w:rsidP="00266ECE">
            <w:pPr>
              <w:pStyle w:val="ListeParagraf"/>
              <w:ind w:left="0"/>
              <w:rPr>
                <w:rFonts w:asciiTheme="minorHAnsi" w:hAnsiTheme="minorHAnsi" w:cstheme="minorHAnsi"/>
                <w:b/>
                <w:sz w:val="20"/>
                <w:szCs w:val="20"/>
              </w:rPr>
            </w:pPr>
            <w:r w:rsidRPr="00ED4B72">
              <w:rPr>
                <w:rFonts w:asciiTheme="minorHAnsi" w:hAnsiTheme="minorHAnsi" w:cstheme="minorHAnsi"/>
                <w:b/>
                <w:sz w:val="20"/>
                <w:szCs w:val="20"/>
              </w:rPr>
              <w:t>Yanlış</w:t>
            </w:r>
          </w:p>
        </w:tc>
        <w:tc>
          <w:tcPr>
            <w:tcW w:w="8505" w:type="dxa"/>
            <w:gridSpan w:val="4"/>
            <w:tcBorders>
              <w:top w:val="single" w:sz="8" w:space="0" w:color="auto"/>
              <w:left w:val="single" w:sz="8" w:space="0" w:color="auto"/>
              <w:bottom w:val="single" w:sz="8" w:space="0" w:color="auto"/>
              <w:right w:val="single" w:sz="18" w:space="0" w:color="auto"/>
            </w:tcBorders>
          </w:tcPr>
          <w:p w:rsidR="00266ECE" w:rsidRDefault="00266ECE" w:rsidP="00266ECE">
            <w:pPr>
              <w:pStyle w:val="AralkYok"/>
              <w:rPr>
                <w:rFonts w:cstheme="minorHAnsi"/>
                <w:sz w:val="20"/>
                <w:szCs w:val="20"/>
              </w:rPr>
            </w:pPr>
          </w:p>
        </w:tc>
      </w:tr>
      <w:tr w:rsidR="00B96EC3" w:rsidTr="00B96EC3">
        <w:tc>
          <w:tcPr>
            <w:tcW w:w="480" w:type="dxa"/>
            <w:tcBorders>
              <w:top w:val="single" w:sz="8" w:space="0" w:color="auto"/>
              <w:left w:val="single" w:sz="18" w:space="0" w:color="auto"/>
              <w:bottom w:val="single" w:sz="8" w:space="0" w:color="auto"/>
              <w:right w:val="single" w:sz="8" w:space="0" w:color="auto"/>
            </w:tcBorders>
          </w:tcPr>
          <w:p w:rsidR="00B96EC3" w:rsidRDefault="00B96EC3" w:rsidP="00B96EC3">
            <w:pPr>
              <w:pStyle w:val="AralkYok"/>
              <w:rPr>
                <w:rFonts w:cstheme="minorHAnsi"/>
                <w:sz w:val="20"/>
                <w:szCs w:val="20"/>
              </w:rPr>
            </w:pPr>
            <w:r>
              <w:rPr>
                <w:rFonts w:cstheme="minorHAnsi"/>
                <w:sz w:val="20"/>
                <w:szCs w:val="20"/>
              </w:rPr>
              <w:t>1</w:t>
            </w:r>
          </w:p>
        </w:tc>
        <w:tc>
          <w:tcPr>
            <w:tcW w:w="904"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B96EC3" w:rsidRDefault="00B96EC3" w:rsidP="00B96EC3">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B96EC3" w:rsidRPr="00B96EC3" w:rsidRDefault="00633721" w:rsidP="00B96EC3">
            <w:pPr>
              <w:pStyle w:val="Stil1"/>
              <w:rPr>
                <w:rFonts w:asciiTheme="minorHAnsi" w:hAnsiTheme="minorHAnsi" w:cstheme="minorHAnsi"/>
              </w:rPr>
            </w:pPr>
            <w:r w:rsidRPr="00633721">
              <w:rPr>
                <w:rFonts w:asciiTheme="minorHAnsi" w:hAnsiTheme="minorHAnsi" w:cstheme="minorHAnsi"/>
              </w:rPr>
              <w:t>Mükellef olmak için en temel şart akıl baliğ olmaktır.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2</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pStyle w:val="Stil1"/>
              <w:rPr>
                <w:rFonts w:asciiTheme="minorHAnsi" w:hAnsiTheme="minorHAnsi" w:cstheme="minorHAnsi"/>
              </w:rPr>
            </w:pPr>
            <w:r w:rsidRPr="00633721">
              <w:rPr>
                <w:rFonts w:asciiTheme="minorHAnsi" w:hAnsiTheme="minorHAnsi" w:cstheme="minorHAnsi"/>
              </w:rPr>
              <w:t>Bir dine inanma ihtiyacı doğamızda var olan manevi bir ihtiyaçtır.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3</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rPr>
                <w:rFonts w:eastAsia="Times New Roman" w:cstheme="minorHAnsi"/>
                <w:sz w:val="20"/>
                <w:szCs w:val="20"/>
                <w:lang w:eastAsia="tr-TR"/>
              </w:rPr>
            </w:pPr>
            <w:r w:rsidRPr="00633721">
              <w:rPr>
                <w:rFonts w:eastAsia="Times New Roman" w:cstheme="minorHAnsi"/>
                <w:sz w:val="20"/>
                <w:szCs w:val="20"/>
                <w:lang w:eastAsia="tr-TR"/>
              </w:rPr>
              <w:t>İnsan, Allah’a ibadet etmek amacıyla yaratılmış tek varlıktır.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4</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rPr>
                <w:rFonts w:eastAsia="Calibri" w:cstheme="minorHAnsi"/>
                <w:sz w:val="20"/>
                <w:szCs w:val="20"/>
              </w:rPr>
            </w:pPr>
            <w:r w:rsidRPr="00633721">
              <w:rPr>
                <w:rFonts w:eastAsia="Calibri" w:cstheme="minorHAnsi"/>
                <w:sz w:val="20"/>
                <w:szCs w:val="20"/>
              </w:rPr>
              <w:t>Evrendeki mükemmel düzen Allah’ın bir olduğunu gösterir.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5</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rPr>
                <w:rFonts w:eastAsia="Calibri" w:cstheme="minorHAnsi"/>
                <w:sz w:val="20"/>
                <w:szCs w:val="20"/>
              </w:rPr>
            </w:pPr>
            <w:r w:rsidRPr="00633721">
              <w:rPr>
                <w:rFonts w:eastAsia="Calibri" w:cstheme="minorHAnsi"/>
                <w:sz w:val="20"/>
                <w:szCs w:val="20"/>
              </w:rPr>
              <w:t>Allah’ın nasıl bir varlık olduğunu kavrayabiliriz.</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6</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rPr>
                <w:rFonts w:eastAsia="Calibri" w:cstheme="minorHAnsi"/>
                <w:sz w:val="20"/>
                <w:szCs w:val="20"/>
              </w:rPr>
            </w:pPr>
            <w:r w:rsidRPr="00633721">
              <w:rPr>
                <w:rFonts w:eastAsia="Calibri" w:cstheme="minorHAnsi"/>
                <w:sz w:val="20"/>
                <w:szCs w:val="20"/>
              </w:rPr>
              <w:t>Allah’ın isimlerini zikreden kişi bu isimlerden etkilenir.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7</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rPr>
                <w:rFonts w:eastAsia="Calibri" w:cstheme="minorHAnsi"/>
                <w:sz w:val="20"/>
                <w:szCs w:val="20"/>
              </w:rPr>
            </w:pPr>
            <w:r w:rsidRPr="00633721">
              <w:rPr>
                <w:rFonts w:eastAsia="Calibri" w:cstheme="minorHAnsi"/>
                <w:sz w:val="20"/>
                <w:szCs w:val="20"/>
              </w:rPr>
              <w:t>Allah ile iletişim içinde olan kişinin kalbi huzur bulur.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8</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rPr>
                <w:rFonts w:eastAsia="Calibri" w:cstheme="minorHAnsi"/>
                <w:sz w:val="20"/>
                <w:szCs w:val="20"/>
              </w:rPr>
            </w:pPr>
            <w:r w:rsidRPr="00633721">
              <w:rPr>
                <w:rFonts w:eastAsia="Calibri" w:cstheme="minorHAnsi"/>
                <w:sz w:val="20"/>
                <w:szCs w:val="20"/>
              </w:rPr>
              <w:t>İnsan, Allah’ın yeryüzündeki halifesidir.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9</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rPr>
                <w:rFonts w:eastAsia="Calibri" w:cstheme="minorHAnsi"/>
                <w:sz w:val="20"/>
                <w:szCs w:val="20"/>
              </w:rPr>
            </w:pPr>
            <w:r w:rsidRPr="00633721">
              <w:rPr>
                <w:rFonts w:eastAsia="Calibri" w:cstheme="minorHAnsi"/>
                <w:sz w:val="20"/>
                <w:szCs w:val="20"/>
              </w:rPr>
              <w:t>Dua sadece belirli zamanlarda ve belirli şekillerde yapılabilir.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Default="00633721" w:rsidP="00633721">
            <w:pPr>
              <w:pStyle w:val="AralkYok"/>
              <w:rPr>
                <w:rFonts w:cstheme="minorHAnsi"/>
                <w:sz w:val="20"/>
                <w:szCs w:val="20"/>
              </w:rPr>
            </w:pPr>
            <w:r>
              <w:rPr>
                <w:rFonts w:cstheme="minorHAnsi"/>
                <w:sz w:val="20"/>
                <w:szCs w:val="20"/>
              </w:rPr>
              <w:t>10</w:t>
            </w:r>
          </w:p>
        </w:tc>
        <w:tc>
          <w:tcPr>
            <w:tcW w:w="904"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1" w:type="dxa"/>
            <w:tcBorders>
              <w:top w:val="single" w:sz="8" w:space="0" w:color="auto"/>
              <w:left w:val="single" w:sz="8" w:space="0" w:color="auto"/>
              <w:bottom w:val="single" w:sz="8" w:space="0" w:color="auto"/>
            </w:tcBorders>
          </w:tcPr>
          <w:p w:rsidR="00633721" w:rsidRDefault="00633721" w:rsidP="00633721">
            <w:pPr>
              <w:pStyle w:val="AralkYok"/>
              <w:rPr>
                <w:rFonts w:cstheme="minorHAnsi"/>
                <w:sz w:val="20"/>
                <w:szCs w:val="20"/>
              </w:rPr>
            </w:pPr>
          </w:p>
        </w:tc>
        <w:tc>
          <w:tcPr>
            <w:tcW w:w="8505" w:type="dxa"/>
            <w:gridSpan w:val="4"/>
            <w:tcBorders>
              <w:top w:val="single" w:sz="8" w:space="0" w:color="auto"/>
              <w:left w:val="single" w:sz="8" w:space="0" w:color="auto"/>
              <w:bottom w:val="single" w:sz="8" w:space="0" w:color="auto"/>
              <w:right w:val="single" w:sz="18" w:space="0" w:color="auto"/>
            </w:tcBorders>
          </w:tcPr>
          <w:p w:rsidR="00633721" w:rsidRPr="00B96EC3" w:rsidRDefault="00633721" w:rsidP="00633721">
            <w:pPr>
              <w:rPr>
                <w:rFonts w:eastAsia="Calibri" w:cstheme="minorHAnsi"/>
                <w:sz w:val="20"/>
                <w:szCs w:val="20"/>
              </w:rPr>
            </w:pPr>
            <w:r w:rsidRPr="00633721">
              <w:rPr>
                <w:rFonts w:eastAsia="Calibri" w:cstheme="minorHAnsi"/>
                <w:sz w:val="20"/>
                <w:szCs w:val="20"/>
              </w:rPr>
              <w:t>Allah’ın hoşnutluğunu kazanmak için yapılan her iş ibadet sayılır.</w:t>
            </w:r>
          </w:p>
        </w:tc>
      </w:tr>
      <w:tr w:rsidR="00633721" w:rsidTr="00B96EC3">
        <w:tc>
          <w:tcPr>
            <w:tcW w:w="10740" w:type="dxa"/>
            <w:gridSpan w:val="7"/>
            <w:tcBorders>
              <w:top w:val="single" w:sz="8" w:space="0" w:color="auto"/>
              <w:left w:val="single" w:sz="18" w:space="0" w:color="auto"/>
              <w:bottom w:val="single" w:sz="8" w:space="0" w:color="auto"/>
              <w:right w:val="single" w:sz="18" w:space="0" w:color="auto"/>
            </w:tcBorders>
          </w:tcPr>
          <w:p w:rsidR="00633721" w:rsidRDefault="00633721" w:rsidP="00633721">
            <w:pPr>
              <w:pStyle w:val="AralkYok"/>
              <w:rPr>
                <w:rFonts w:cstheme="minorHAnsi"/>
                <w:sz w:val="20"/>
                <w:szCs w:val="20"/>
              </w:rPr>
            </w:pPr>
          </w:p>
          <w:p w:rsidR="00633721" w:rsidRPr="008A2187" w:rsidRDefault="00633721" w:rsidP="00633721">
            <w:pPr>
              <w:pStyle w:val="AralkYok"/>
              <w:numPr>
                <w:ilvl w:val="0"/>
                <w:numId w:val="1"/>
              </w:numPr>
              <w:rPr>
                <w:rFonts w:cstheme="minorHAnsi"/>
                <w:b/>
                <w:sz w:val="20"/>
                <w:szCs w:val="20"/>
              </w:rPr>
            </w:pPr>
            <w:r w:rsidRPr="008A2187">
              <w:rPr>
                <w:rFonts w:cstheme="minorHAnsi"/>
                <w:b/>
                <w:sz w:val="20"/>
                <w:szCs w:val="20"/>
              </w:rPr>
              <w:t xml:space="preserve">Aşağıda verilen </w:t>
            </w:r>
            <w:r>
              <w:rPr>
                <w:rFonts w:cstheme="minorHAnsi"/>
                <w:b/>
                <w:sz w:val="20"/>
                <w:szCs w:val="20"/>
              </w:rPr>
              <w:t xml:space="preserve">kavram </w:t>
            </w:r>
            <w:r w:rsidRPr="008A2187">
              <w:rPr>
                <w:rFonts w:cstheme="minorHAnsi"/>
                <w:b/>
                <w:sz w:val="20"/>
                <w:szCs w:val="20"/>
              </w:rPr>
              <w:t>soruları</w:t>
            </w:r>
            <w:r>
              <w:rPr>
                <w:rFonts w:cstheme="minorHAnsi"/>
                <w:b/>
                <w:sz w:val="20"/>
                <w:szCs w:val="20"/>
              </w:rPr>
              <w:t>nı</w:t>
            </w:r>
            <w:r w:rsidRPr="008A2187">
              <w:rPr>
                <w:rFonts w:cstheme="minorHAnsi"/>
                <w:b/>
                <w:sz w:val="20"/>
                <w:szCs w:val="20"/>
              </w:rPr>
              <w:t xml:space="preserve"> cevaplayınız. (30 Puan)</w:t>
            </w:r>
            <w:r w:rsidR="007C1519">
              <w:rPr>
                <w:rFonts w:cstheme="minorHAnsi"/>
                <w:b/>
                <w:sz w:val="20"/>
                <w:szCs w:val="20"/>
              </w:rPr>
              <w:t xml:space="preserve"> </w:t>
            </w:r>
            <w:hyperlink r:id="rId5" w:history="1">
              <w:r w:rsidR="007C1519" w:rsidRPr="007C1519">
                <w:rPr>
                  <w:rStyle w:val="Kpr"/>
                  <w:color w:val="FFFFFF" w:themeColor="background1"/>
                  <w:sz w:val="20"/>
                  <w:szCs w:val="20"/>
                </w:rPr>
                <w:t>https://www.sorubak.com</w:t>
              </w:r>
            </w:hyperlink>
            <w:r w:rsidR="007C1519">
              <w:rPr>
                <w:sz w:val="20"/>
                <w:szCs w:val="20"/>
              </w:rPr>
              <w:t xml:space="preserve"> </w:t>
            </w:r>
          </w:p>
          <w:p w:rsidR="00633721" w:rsidRDefault="00633721" w:rsidP="00633721">
            <w:pPr>
              <w:pStyle w:val="AralkYok"/>
              <w:rPr>
                <w:rFonts w:cstheme="minorHAnsi"/>
                <w:sz w:val="20"/>
                <w:szCs w:val="20"/>
              </w:rPr>
            </w:pP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1</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İyi ile kötüyü birbirinden ayırabilme özelliğimiz hangisidir?</w:t>
            </w:r>
            <w:r w:rsidRPr="00633721">
              <w:rPr>
                <w:rFonts w:asciiTheme="minorHAnsi" w:hAnsiTheme="minorHAnsi" w:cstheme="minorHAnsi"/>
              </w:rPr>
              <w:tab/>
            </w:r>
          </w:p>
          <w:p w:rsidR="00633721" w:rsidRPr="00633721" w:rsidRDefault="00633721" w:rsidP="00633721">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AralkYok"/>
              <w:rPr>
                <w:rFonts w:cstheme="minorHAnsi"/>
                <w:sz w:val="20"/>
                <w:szCs w:val="20"/>
              </w:rPr>
            </w:pPr>
          </w:p>
          <w:p w:rsidR="00633721" w:rsidRPr="00633721" w:rsidRDefault="00633721" w:rsidP="00633721">
            <w:pPr>
              <w:pStyle w:val="AralkYok"/>
              <w:rPr>
                <w:rFonts w:cstheme="minorHAnsi"/>
                <w:sz w:val="20"/>
                <w:szCs w:val="20"/>
              </w:rPr>
            </w:pPr>
            <w:r w:rsidRPr="00633721">
              <w:rPr>
                <w:rFonts w:cstheme="minorHAnsi"/>
                <w:sz w:val="20"/>
                <w:szCs w:val="20"/>
              </w:rPr>
              <w:t>Akıl</w:t>
            </w:r>
            <w:r w:rsidRPr="00633721">
              <w:rPr>
                <w:rFonts w:cstheme="minorHAnsi"/>
                <w:sz w:val="20"/>
                <w:szCs w:val="20"/>
              </w:rPr>
              <w:tab/>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AralkYok"/>
              <w:jc w:val="both"/>
              <w:rPr>
                <w:rFonts w:cstheme="minorHAnsi"/>
                <w:sz w:val="20"/>
                <w:szCs w:val="20"/>
              </w:rPr>
            </w:pPr>
          </w:p>
          <w:p w:rsidR="00633721" w:rsidRPr="00633721" w:rsidRDefault="00633721" w:rsidP="00633721">
            <w:pPr>
              <w:pStyle w:val="AralkYok"/>
              <w:jc w:val="both"/>
              <w:rPr>
                <w:rFonts w:cstheme="minorHAnsi"/>
                <w:sz w:val="20"/>
                <w:szCs w:val="20"/>
              </w:rPr>
            </w:pPr>
            <w:r w:rsidRPr="00633721">
              <w:rPr>
                <w:rFonts w:cstheme="minorHAnsi"/>
                <w:sz w:val="20"/>
                <w:szCs w:val="20"/>
              </w:rPr>
              <w:t>İrade</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2</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Allah’ın bir olduğuna inanmaya, Allah’ı birlemeye ne ad verilir?</w:t>
            </w:r>
            <w:r w:rsidRPr="00633721">
              <w:rPr>
                <w:rFonts w:asciiTheme="minorHAnsi" w:hAnsiTheme="minorHAnsi" w:cstheme="minorHAnsi"/>
              </w:rPr>
              <w:tab/>
            </w:r>
          </w:p>
          <w:p w:rsidR="00633721" w:rsidRPr="00633721" w:rsidRDefault="00633721" w:rsidP="00633721">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Şirk</w:t>
            </w:r>
            <w:r w:rsidRPr="0063372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Tevhit</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3</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Ontolojik delilin batı felsefesindeki temsilcisi kimdir?</w:t>
            </w:r>
          </w:p>
          <w:p w:rsidR="00633721" w:rsidRPr="00633721" w:rsidRDefault="00633721" w:rsidP="00633721">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Kant</w:t>
            </w:r>
            <w:r w:rsidRPr="0063372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Descartes</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4</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Kişi eğer çevresinde bulunan inancı hiç araştırmadan aynen kabul ediyorsa bu inanç hangisi ile ifade edilir?</w:t>
            </w:r>
            <w:r w:rsidRPr="00633721">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 xml:space="preserve">Taklidi iman </w:t>
            </w:r>
            <w:r w:rsidRPr="0063372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Tahkiki iman</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5</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Hangisi Allah’ın sonsuz olduğunu ifade eden sıfatıdır?</w:t>
            </w:r>
            <w:r w:rsidRPr="00633721">
              <w:rPr>
                <w:rFonts w:asciiTheme="minorHAnsi" w:hAnsiTheme="minorHAnsi" w:cstheme="minorHAnsi"/>
              </w:rPr>
              <w:tab/>
            </w:r>
          </w:p>
          <w:p w:rsidR="00633721" w:rsidRPr="00633721" w:rsidRDefault="00633721" w:rsidP="00633721">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Kıdem</w:t>
            </w:r>
            <w:r w:rsidRPr="0063372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Beka</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6</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Sadece Allah’a ait olan ve Allah’ın dışında hiçbir varlıkta bulunmayan sıfatlar hangisidir?</w:t>
            </w:r>
            <w:r w:rsidRPr="00633721">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Zati Sıfatlar</w:t>
            </w:r>
            <w:r w:rsidRPr="0063372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Subuti Sıfatlar</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7</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Allah’ın her şeyi görmesi hangisi ile ifade edilir?</w:t>
            </w:r>
            <w:r w:rsidRPr="00633721">
              <w:rPr>
                <w:rFonts w:asciiTheme="minorHAnsi" w:hAnsiTheme="minorHAnsi" w:cstheme="minorHAnsi"/>
              </w:rPr>
              <w:tab/>
            </w:r>
          </w:p>
          <w:p w:rsidR="00633721" w:rsidRPr="00633721" w:rsidRDefault="00633721" w:rsidP="00633721">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Basar</w:t>
            </w:r>
            <w:r w:rsidRPr="0063372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Semi</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8</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Allah’ın vahiy göndermesi hangi sıfatı ile yakından ilgilidir?</w:t>
            </w:r>
            <w:r w:rsidRPr="00633721">
              <w:rPr>
                <w:rFonts w:asciiTheme="minorHAnsi" w:hAnsiTheme="minorHAnsi" w:cstheme="minorHAnsi"/>
              </w:rPr>
              <w:tab/>
            </w:r>
            <w:r w:rsidRPr="00633721">
              <w:rPr>
                <w:rFonts w:asciiTheme="minorHAnsi" w:hAnsiTheme="minorHAnsi" w:cstheme="minorHAnsi"/>
              </w:rPr>
              <w:tab/>
            </w:r>
          </w:p>
          <w:p w:rsidR="00633721" w:rsidRPr="00633721" w:rsidRDefault="00633721" w:rsidP="00633721">
            <w:pPr>
              <w:pStyle w:val="Stil1"/>
              <w:rPr>
                <w:rFonts w:asciiTheme="minorHAnsi" w:hAnsiTheme="minorHAnsi" w:cstheme="minorHAnsi"/>
              </w:rPr>
            </w:pP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Basar</w:t>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Kelam</w:t>
            </w:r>
          </w:p>
        </w:tc>
      </w:tr>
      <w:tr w:rsidR="00633721" w:rsidTr="00B96EC3">
        <w:tc>
          <w:tcPr>
            <w:tcW w:w="480" w:type="dxa"/>
            <w:tcBorders>
              <w:top w:val="single" w:sz="8" w:space="0" w:color="auto"/>
              <w:left w:val="single" w:sz="18" w:space="0" w:color="auto"/>
              <w:bottom w:val="single" w:sz="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9</w:t>
            </w:r>
          </w:p>
        </w:tc>
        <w:tc>
          <w:tcPr>
            <w:tcW w:w="7141" w:type="dxa"/>
            <w:gridSpan w:val="4"/>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Kelime olarak “çağırmak, istemek ve davet etmek” anlamına gelen ve kişinin Yüce Allah’a yönelerek yalvarması, yakarmasını ifade eden kavram hangisidir?</w:t>
            </w:r>
            <w:r w:rsidRPr="00633721">
              <w:rPr>
                <w:rFonts w:asciiTheme="minorHAnsi" w:hAnsiTheme="minorHAnsi" w:cstheme="minorHAnsi"/>
              </w:rPr>
              <w:tab/>
            </w:r>
          </w:p>
        </w:tc>
        <w:tc>
          <w:tcPr>
            <w:tcW w:w="1559" w:type="dxa"/>
            <w:tcBorders>
              <w:top w:val="single" w:sz="8" w:space="0" w:color="auto"/>
              <w:left w:val="single" w:sz="8" w:space="0" w:color="auto"/>
              <w:bottom w:val="single" w:sz="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İbadet</w:t>
            </w:r>
            <w:r w:rsidRPr="00633721">
              <w:rPr>
                <w:rFonts w:asciiTheme="minorHAnsi" w:hAnsiTheme="minorHAnsi" w:cstheme="minorHAnsi"/>
              </w:rPr>
              <w:tab/>
            </w:r>
          </w:p>
        </w:tc>
        <w:tc>
          <w:tcPr>
            <w:tcW w:w="1560" w:type="dxa"/>
            <w:tcBorders>
              <w:top w:val="single" w:sz="8" w:space="0" w:color="auto"/>
              <w:left w:val="single" w:sz="8" w:space="0" w:color="auto"/>
              <w:bottom w:val="single" w:sz="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Dua</w:t>
            </w:r>
          </w:p>
        </w:tc>
      </w:tr>
      <w:tr w:rsidR="00633721" w:rsidTr="00B96EC3">
        <w:tc>
          <w:tcPr>
            <w:tcW w:w="480" w:type="dxa"/>
            <w:tcBorders>
              <w:top w:val="single" w:sz="8" w:space="0" w:color="auto"/>
              <w:left w:val="single" w:sz="18" w:space="0" w:color="auto"/>
              <w:bottom w:val="single" w:sz="18" w:space="0" w:color="auto"/>
              <w:right w:val="single" w:sz="8" w:space="0" w:color="auto"/>
            </w:tcBorders>
          </w:tcPr>
          <w:p w:rsidR="00633721" w:rsidRPr="00633721" w:rsidRDefault="00633721" w:rsidP="00633721">
            <w:pPr>
              <w:pStyle w:val="AralkYok"/>
              <w:rPr>
                <w:rFonts w:cstheme="minorHAnsi"/>
                <w:b/>
                <w:sz w:val="20"/>
                <w:szCs w:val="20"/>
              </w:rPr>
            </w:pPr>
          </w:p>
          <w:p w:rsidR="00633721" w:rsidRPr="00633721" w:rsidRDefault="00633721" w:rsidP="00633721">
            <w:pPr>
              <w:pStyle w:val="AralkYok"/>
              <w:rPr>
                <w:rFonts w:cstheme="minorHAnsi"/>
                <w:b/>
                <w:sz w:val="20"/>
                <w:szCs w:val="20"/>
              </w:rPr>
            </w:pPr>
            <w:r w:rsidRPr="00633721">
              <w:rPr>
                <w:rFonts w:cstheme="minorHAnsi"/>
                <w:b/>
                <w:sz w:val="20"/>
                <w:szCs w:val="20"/>
              </w:rPr>
              <w:t>10</w:t>
            </w:r>
          </w:p>
        </w:tc>
        <w:tc>
          <w:tcPr>
            <w:tcW w:w="7141" w:type="dxa"/>
            <w:gridSpan w:val="4"/>
            <w:tcBorders>
              <w:top w:val="single" w:sz="8" w:space="0" w:color="auto"/>
              <w:left w:val="single" w:sz="8" w:space="0" w:color="auto"/>
              <w:bottom w:val="single" w:sz="18" w:space="0" w:color="auto"/>
            </w:tcBorders>
          </w:tcPr>
          <w:p w:rsidR="00633721" w:rsidRPr="00633721" w:rsidRDefault="00633721" w:rsidP="00633721">
            <w:pPr>
              <w:pStyle w:val="AralkYok"/>
              <w:rPr>
                <w:rFonts w:cstheme="minorHAnsi"/>
                <w:sz w:val="20"/>
                <w:szCs w:val="20"/>
              </w:rPr>
            </w:pPr>
          </w:p>
          <w:p w:rsidR="00633721" w:rsidRPr="00633721" w:rsidRDefault="00633721" w:rsidP="00633721">
            <w:pPr>
              <w:pStyle w:val="AralkYok"/>
              <w:rPr>
                <w:rFonts w:cstheme="minorHAnsi"/>
                <w:sz w:val="20"/>
                <w:szCs w:val="20"/>
              </w:rPr>
            </w:pPr>
            <w:r w:rsidRPr="00633721">
              <w:rPr>
                <w:rFonts w:cstheme="minorHAnsi"/>
                <w:sz w:val="20"/>
                <w:szCs w:val="20"/>
              </w:rPr>
              <w:t>Kelime olarak “günahtan pişmanlık duymak ve v</w:t>
            </w:r>
            <w:r w:rsidR="007A6CBC">
              <w:rPr>
                <w:rFonts w:cstheme="minorHAnsi"/>
                <w:sz w:val="20"/>
                <w:szCs w:val="20"/>
              </w:rPr>
              <w:t>azgeçmek” anlamlarına gelen ve k</w:t>
            </w:r>
            <w:r w:rsidRPr="00633721">
              <w:rPr>
                <w:rFonts w:cstheme="minorHAnsi"/>
                <w:sz w:val="20"/>
                <w:szCs w:val="20"/>
              </w:rPr>
              <w:t>işinin bilerek veya bilmeyerek işlediği günahlardan pişman olup bir daha yapmamaya karar vermesini ifade eden kavram hangisidir?</w:t>
            </w:r>
            <w:r w:rsidRPr="00633721">
              <w:rPr>
                <w:rFonts w:cstheme="minorHAnsi"/>
                <w:sz w:val="20"/>
                <w:szCs w:val="20"/>
              </w:rPr>
              <w:tab/>
            </w:r>
          </w:p>
        </w:tc>
        <w:tc>
          <w:tcPr>
            <w:tcW w:w="1559" w:type="dxa"/>
            <w:tcBorders>
              <w:top w:val="single" w:sz="8" w:space="0" w:color="auto"/>
              <w:left w:val="single" w:sz="8" w:space="0" w:color="auto"/>
              <w:bottom w:val="single" w:sz="18" w:space="0" w:color="auto"/>
            </w:tcBorders>
          </w:tcPr>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ab/>
            </w: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İstiğfar</w:t>
            </w:r>
          </w:p>
        </w:tc>
        <w:tc>
          <w:tcPr>
            <w:tcW w:w="1560" w:type="dxa"/>
            <w:tcBorders>
              <w:top w:val="single" w:sz="8" w:space="0" w:color="auto"/>
              <w:left w:val="single" w:sz="8" w:space="0" w:color="auto"/>
              <w:bottom w:val="single" w:sz="18" w:space="0" w:color="auto"/>
              <w:right w:val="single" w:sz="18" w:space="0" w:color="auto"/>
            </w:tcBorders>
          </w:tcPr>
          <w:p w:rsidR="00633721" w:rsidRPr="00633721" w:rsidRDefault="00633721" w:rsidP="00633721">
            <w:pPr>
              <w:pStyle w:val="Stil1"/>
              <w:rPr>
                <w:rFonts w:asciiTheme="minorHAnsi" w:hAnsiTheme="minorHAnsi" w:cstheme="minorHAnsi"/>
              </w:rPr>
            </w:pPr>
          </w:p>
          <w:p w:rsidR="00633721" w:rsidRPr="00633721" w:rsidRDefault="00633721" w:rsidP="00633721">
            <w:pPr>
              <w:pStyle w:val="Stil1"/>
              <w:rPr>
                <w:rFonts w:asciiTheme="minorHAnsi" w:hAnsiTheme="minorHAnsi" w:cstheme="minorHAnsi"/>
              </w:rPr>
            </w:pPr>
            <w:r w:rsidRPr="00633721">
              <w:rPr>
                <w:rFonts w:asciiTheme="minorHAnsi" w:hAnsiTheme="minorHAnsi" w:cstheme="minorHAnsi"/>
              </w:rPr>
              <w:t>Tövbe</w:t>
            </w:r>
          </w:p>
        </w:tc>
      </w:tr>
    </w:tbl>
    <w:p w:rsidR="0095433B" w:rsidRDefault="00475444" w:rsidP="00F7304E">
      <w:pPr>
        <w:pStyle w:val="AralkYok"/>
        <w:rPr>
          <w:rFonts w:cstheme="minorHAnsi"/>
          <w:sz w:val="20"/>
          <w:szCs w:val="20"/>
        </w:rPr>
      </w:pPr>
    </w:p>
    <w:p w:rsidR="00E137B0" w:rsidRDefault="00E137B0" w:rsidP="00F7304E">
      <w:pPr>
        <w:pStyle w:val="AralkYok"/>
        <w:rPr>
          <w:rFonts w:cstheme="minorHAnsi"/>
          <w:sz w:val="20"/>
          <w:szCs w:val="20"/>
        </w:rPr>
      </w:pPr>
    </w:p>
    <w:p w:rsidR="00E137B0" w:rsidRDefault="00E137B0" w:rsidP="00F7304E">
      <w:pPr>
        <w:pStyle w:val="AralkYok"/>
        <w:rPr>
          <w:rFonts w:cstheme="minorHAnsi"/>
          <w:sz w:val="20"/>
          <w:szCs w:val="20"/>
        </w:rPr>
      </w:pPr>
    </w:p>
    <w:tbl>
      <w:tblPr>
        <w:tblStyle w:val="TabloKlavuzu"/>
        <w:tblpPr w:leftFromText="141" w:rightFromText="141" w:vertAnchor="page" w:horzAnchor="margin" w:tblpXSpec="center" w:tblpY="1876"/>
        <w:tblW w:w="10065" w:type="dxa"/>
        <w:tblLook w:val="04A0"/>
      </w:tblPr>
      <w:tblGrid>
        <w:gridCol w:w="5104"/>
        <w:gridCol w:w="4961"/>
      </w:tblGrid>
      <w:tr w:rsidR="008D7C3D" w:rsidRPr="0058607A" w:rsidTr="008D7C3D">
        <w:tc>
          <w:tcPr>
            <w:tcW w:w="10065" w:type="dxa"/>
            <w:gridSpan w:val="2"/>
            <w:tcBorders>
              <w:top w:val="single" w:sz="18" w:space="0" w:color="auto"/>
              <w:left w:val="single" w:sz="18" w:space="0" w:color="auto"/>
              <w:right w:val="single" w:sz="18" w:space="0" w:color="auto"/>
            </w:tcBorders>
          </w:tcPr>
          <w:p w:rsidR="008D7C3D" w:rsidRPr="0058607A" w:rsidRDefault="008D7C3D" w:rsidP="008D7C3D">
            <w:pPr>
              <w:ind w:left="720"/>
              <w:rPr>
                <w:rFonts w:ascii="Calibri" w:eastAsia="Calibri" w:hAnsi="Calibri" w:cs="Calibri"/>
                <w:sz w:val="20"/>
                <w:szCs w:val="20"/>
              </w:rPr>
            </w:pPr>
          </w:p>
          <w:p w:rsidR="008D7C3D" w:rsidRPr="0058607A" w:rsidRDefault="008D7C3D" w:rsidP="008D7C3D">
            <w:pPr>
              <w:numPr>
                <w:ilvl w:val="0"/>
                <w:numId w:val="10"/>
              </w:numPr>
              <w:rPr>
                <w:rFonts w:ascii="Calibri" w:eastAsia="Calibri" w:hAnsi="Calibri" w:cs="Calibri"/>
                <w:sz w:val="20"/>
                <w:szCs w:val="20"/>
              </w:rPr>
            </w:pPr>
            <w:r w:rsidRPr="0058607A">
              <w:rPr>
                <w:rFonts w:ascii="Calibri" w:eastAsia="Calibri" w:hAnsi="Calibri" w:cs="Calibri"/>
                <w:b/>
                <w:sz w:val="20"/>
                <w:szCs w:val="20"/>
              </w:rPr>
              <w:t xml:space="preserve">Aşağıda verilen </w:t>
            </w:r>
            <w:r>
              <w:rPr>
                <w:rFonts w:ascii="Calibri" w:eastAsia="Calibri" w:hAnsi="Calibri" w:cs="Calibri"/>
                <w:b/>
                <w:sz w:val="20"/>
                <w:szCs w:val="20"/>
              </w:rPr>
              <w:t>test</w:t>
            </w:r>
            <w:r w:rsidRPr="0058607A">
              <w:rPr>
                <w:rFonts w:ascii="Calibri" w:eastAsia="Calibri" w:hAnsi="Calibri" w:cs="Calibri"/>
                <w:b/>
                <w:sz w:val="20"/>
                <w:szCs w:val="20"/>
              </w:rPr>
              <w:t xml:space="preserve"> soruları cevaplandırınız.</w:t>
            </w:r>
            <w:r w:rsidRPr="0058607A">
              <w:rPr>
                <w:rFonts w:ascii="Calibri" w:eastAsia="Calibri" w:hAnsi="Calibri" w:cs="Calibri"/>
                <w:sz w:val="20"/>
                <w:szCs w:val="20"/>
              </w:rPr>
              <w:t xml:space="preserve"> (Her bir soru 5 puan, Toplam 20 Puan)</w:t>
            </w:r>
          </w:p>
          <w:p w:rsidR="008D7C3D" w:rsidRPr="0058607A" w:rsidRDefault="008D7C3D" w:rsidP="008D7C3D">
            <w:pPr>
              <w:ind w:left="720"/>
              <w:rPr>
                <w:rFonts w:ascii="Calibri" w:eastAsia="Calibri" w:hAnsi="Calibri" w:cs="Calibri"/>
                <w:sz w:val="20"/>
                <w:szCs w:val="20"/>
              </w:rPr>
            </w:pPr>
          </w:p>
        </w:tc>
      </w:tr>
      <w:tr w:rsidR="008D7C3D" w:rsidRPr="0058607A" w:rsidTr="008D7C3D">
        <w:tc>
          <w:tcPr>
            <w:tcW w:w="5104" w:type="dxa"/>
            <w:tcBorders>
              <w:left w:val="single" w:sz="18" w:space="0" w:color="auto"/>
            </w:tcBorders>
          </w:tcPr>
          <w:p w:rsidR="008D7C3D" w:rsidRPr="00946629" w:rsidRDefault="008D7C3D" w:rsidP="008D7C3D">
            <w:pPr>
              <w:rPr>
                <w:rFonts w:ascii="Calibri" w:eastAsia="Calibri" w:hAnsi="Calibri" w:cs="Calibri"/>
                <w:b/>
                <w:sz w:val="20"/>
                <w:szCs w:val="20"/>
              </w:rPr>
            </w:pPr>
            <w:r w:rsidRPr="00946629">
              <w:rPr>
                <w:rFonts w:ascii="Calibri" w:eastAsia="Calibri" w:hAnsi="Calibri" w:cs="Calibri"/>
                <w:b/>
                <w:sz w:val="20"/>
                <w:szCs w:val="20"/>
              </w:rPr>
              <w:t xml:space="preserve">1. </w:t>
            </w:r>
          </w:p>
          <w:p w:rsidR="00D11074" w:rsidRPr="00D11074" w:rsidRDefault="00D11074" w:rsidP="00D11074">
            <w:pPr>
              <w:numPr>
                <w:ilvl w:val="0"/>
                <w:numId w:val="19"/>
              </w:numPr>
              <w:ind w:left="720"/>
              <w:rPr>
                <w:rFonts w:cstheme="minorHAnsi"/>
                <w:b/>
                <w:sz w:val="20"/>
                <w:szCs w:val="20"/>
              </w:rPr>
            </w:pPr>
            <w:r w:rsidRPr="00D11074">
              <w:rPr>
                <w:rFonts w:cstheme="minorHAnsi"/>
                <w:sz w:val="20"/>
                <w:szCs w:val="20"/>
              </w:rPr>
              <w:t>Allah ezeli ilmiyle bildiği ve istediği her şeyi yaratır.</w:t>
            </w:r>
          </w:p>
          <w:p w:rsidR="00D11074" w:rsidRPr="00D11074" w:rsidRDefault="00D11074" w:rsidP="00D11074">
            <w:pPr>
              <w:numPr>
                <w:ilvl w:val="0"/>
                <w:numId w:val="19"/>
              </w:numPr>
              <w:ind w:left="720"/>
              <w:rPr>
                <w:rFonts w:cstheme="minorHAnsi"/>
                <w:sz w:val="20"/>
                <w:szCs w:val="20"/>
              </w:rPr>
            </w:pPr>
            <w:r w:rsidRPr="00D11074">
              <w:rPr>
                <w:rFonts w:cstheme="minorHAnsi"/>
                <w:sz w:val="20"/>
                <w:szCs w:val="20"/>
              </w:rPr>
              <w:t>Allah’ın vahiy göndermesi bu sıfatının bir sonucudur.</w:t>
            </w:r>
          </w:p>
          <w:p w:rsidR="00D11074" w:rsidRPr="00D11074" w:rsidRDefault="00D11074" w:rsidP="00D11074">
            <w:pPr>
              <w:numPr>
                <w:ilvl w:val="0"/>
                <w:numId w:val="19"/>
              </w:numPr>
              <w:ind w:left="720"/>
              <w:rPr>
                <w:rFonts w:cstheme="minorHAnsi"/>
                <w:sz w:val="20"/>
                <w:szCs w:val="20"/>
              </w:rPr>
            </w:pPr>
            <w:r w:rsidRPr="00D11074">
              <w:rPr>
                <w:rFonts w:cstheme="minorHAnsi"/>
                <w:sz w:val="20"/>
                <w:szCs w:val="20"/>
              </w:rPr>
              <w:t>Allah sınırsız güç sahibidir.</w:t>
            </w:r>
          </w:p>
          <w:p w:rsidR="00D11074" w:rsidRPr="00D11074" w:rsidRDefault="00D11074" w:rsidP="00D11074">
            <w:pPr>
              <w:numPr>
                <w:ilvl w:val="0"/>
                <w:numId w:val="19"/>
              </w:numPr>
              <w:ind w:left="720"/>
              <w:rPr>
                <w:rFonts w:cstheme="minorHAnsi"/>
                <w:sz w:val="20"/>
                <w:szCs w:val="20"/>
              </w:rPr>
            </w:pPr>
            <w:r w:rsidRPr="00D11074">
              <w:rPr>
                <w:rFonts w:cstheme="minorHAnsi"/>
                <w:sz w:val="20"/>
                <w:szCs w:val="20"/>
              </w:rPr>
              <w:t>Allah, gizli veya açık yapılan her şeyi görür.</w:t>
            </w:r>
          </w:p>
          <w:p w:rsidR="00D11074" w:rsidRPr="00D11074" w:rsidRDefault="00D11074" w:rsidP="00D11074">
            <w:pPr>
              <w:rPr>
                <w:rFonts w:cstheme="minorHAnsi"/>
                <w:b/>
                <w:sz w:val="20"/>
                <w:szCs w:val="20"/>
              </w:rPr>
            </w:pPr>
            <w:r w:rsidRPr="00D11074">
              <w:rPr>
                <w:rFonts w:cstheme="minorHAnsi"/>
                <w:b/>
                <w:sz w:val="20"/>
                <w:szCs w:val="20"/>
              </w:rPr>
              <w:t>Yukarıda verilen anlamlar Allah’ın sıfatları ile eşleştirildiğinde hangisi dışarıda kalır?</w:t>
            </w:r>
          </w:p>
          <w:p w:rsidR="00D11074" w:rsidRPr="00D11074" w:rsidRDefault="00D11074" w:rsidP="00D11074">
            <w:pPr>
              <w:numPr>
                <w:ilvl w:val="0"/>
                <w:numId w:val="20"/>
              </w:numPr>
              <w:ind w:left="360"/>
              <w:rPr>
                <w:rFonts w:cstheme="minorHAnsi"/>
                <w:sz w:val="20"/>
                <w:szCs w:val="20"/>
              </w:rPr>
            </w:pPr>
            <w:r w:rsidRPr="00D11074">
              <w:rPr>
                <w:rFonts w:cstheme="minorHAnsi"/>
                <w:sz w:val="20"/>
                <w:szCs w:val="20"/>
              </w:rPr>
              <w:t>Kelam</w:t>
            </w:r>
          </w:p>
          <w:p w:rsidR="00D11074" w:rsidRPr="00D11074" w:rsidRDefault="00D11074" w:rsidP="00D11074">
            <w:pPr>
              <w:numPr>
                <w:ilvl w:val="0"/>
                <w:numId w:val="20"/>
              </w:numPr>
              <w:ind w:left="360"/>
              <w:rPr>
                <w:rFonts w:cstheme="minorHAnsi"/>
                <w:sz w:val="20"/>
                <w:szCs w:val="20"/>
              </w:rPr>
            </w:pPr>
            <w:r w:rsidRPr="00D11074">
              <w:rPr>
                <w:rFonts w:cstheme="minorHAnsi"/>
                <w:sz w:val="20"/>
                <w:szCs w:val="20"/>
              </w:rPr>
              <w:t xml:space="preserve">Semi </w:t>
            </w:r>
          </w:p>
          <w:p w:rsidR="00D11074" w:rsidRPr="00D11074" w:rsidRDefault="00D11074" w:rsidP="00D11074">
            <w:pPr>
              <w:numPr>
                <w:ilvl w:val="0"/>
                <w:numId w:val="20"/>
              </w:numPr>
              <w:ind w:left="360"/>
              <w:rPr>
                <w:rFonts w:cstheme="minorHAnsi"/>
                <w:sz w:val="20"/>
                <w:szCs w:val="20"/>
              </w:rPr>
            </w:pPr>
            <w:r w:rsidRPr="00D11074">
              <w:rPr>
                <w:rFonts w:cstheme="minorHAnsi"/>
                <w:sz w:val="20"/>
                <w:szCs w:val="20"/>
              </w:rPr>
              <w:t>Kudret</w:t>
            </w:r>
          </w:p>
          <w:p w:rsidR="00D11074" w:rsidRPr="00D11074" w:rsidRDefault="00D11074" w:rsidP="00D11074">
            <w:pPr>
              <w:numPr>
                <w:ilvl w:val="0"/>
                <w:numId w:val="20"/>
              </w:numPr>
              <w:ind w:left="360"/>
              <w:rPr>
                <w:rFonts w:cstheme="minorHAnsi"/>
                <w:sz w:val="20"/>
                <w:szCs w:val="20"/>
              </w:rPr>
            </w:pPr>
            <w:r w:rsidRPr="00D11074">
              <w:rPr>
                <w:rFonts w:cstheme="minorHAnsi"/>
                <w:sz w:val="20"/>
                <w:szCs w:val="20"/>
              </w:rPr>
              <w:t>Basar</w:t>
            </w:r>
          </w:p>
          <w:p w:rsidR="008D7C3D" w:rsidRPr="00D11074" w:rsidRDefault="00D11074" w:rsidP="00D11074">
            <w:pPr>
              <w:numPr>
                <w:ilvl w:val="0"/>
                <w:numId w:val="20"/>
              </w:numPr>
              <w:ind w:left="360"/>
              <w:rPr>
                <w:rFonts w:cstheme="minorHAnsi"/>
                <w:sz w:val="20"/>
                <w:szCs w:val="20"/>
              </w:rPr>
            </w:pPr>
            <w:r w:rsidRPr="00D11074">
              <w:rPr>
                <w:rFonts w:cstheme="minorHAnsi"/>
                <w:sz w:val="20"/>
                <w:szCs w:val="20"/>
              </w:rPr>
              <w:t>Tekvin</w:t>
            </w:r>
          </w:p>
        </w:tc>
        <w:tc>
          <w:tcPr>
            <w:tcW w:w="4961" w:type="dxa"/>
            <w:tcBorders>
              <w:right w:val="single" w:sz="18" w:space="0" w:color="auto"/>
            </w:tcBorders>
          </w:tcPr>
          <w:p w:rsidR="00D11074" w:rsidRDefault="008D7C3D" w:rsidP="008D7C3D">
            <w:pPr>
              <w:rPr>
                <w:rFonts w:ascii="Calibri" w:eastAsia="Calibri" w:hAnsi="Calibri" w:cs="Calibri"/>
                <w:b/>
                <w:sz w:val="20"/>
                <w:szCs w:val="20"/>
              </w:rPr>
            </w:pPr>
            <w:r w:rsidRPr="00946629">
              <w:rPr>
                <w:rFonts w:ascii="Calibri" w:eastAsia="Calibri" w:hAnsi="Calibri" w:cs="Calibri"/>
                <w:b/>
                <w:sz w:val="20"/>
                <w:szCs w:val="20"/>
              </w:rPr>
              <w:t xml:space="preserve">2. </w:t>
            </w:r>
          </w:p>
          <w:p w:rsidR="00D11074" w:rsidRPr="00D11074" w:rsidRDefault="00D11074" w:rsidP="00D11074">
            <w:pPr>
              <w:numPr>
                <w:ilvl w:val="0"/>
                <w:numId w:val="24"/>
              </w:numPr>
              <w:ind w:left="720"/>
              <w:rPr>
                <w:rFonts w:cstheme="minorHAnsi"/>
                <w:sz w:val="20"/>
                <w:szCs w:val="20"/>
              </w:rPr>
            </w:pPr>
            <w:r w:rsidRPr="00D11074">
              <w:rPr>
                <w:rFonts w:cstheme="minorHAnsi"/>
                <w:sz w:val="20"/>
                <w:szCs w:val="20"/>
              </w:rPr>
              <w:t>Günahtan pişmanlık duymak ve vazgeçmektir.</w:t>
            </w:r>
          </w:p>
          <w:p w:rsidR="00D11074" w:rsidRPr="00D11074" w:rsidRDefault="00D11074" w:rsidP="00D11074">
            <w:pPr>
              <w:numPr>
                <w:ilvl w:val="0"/>
                <w:numId w:val="24"/>
              </w:numPr>
              <w:ind w:left="720"/>
              <w:rPr>
                <w:rFonts w:cstheme="minorHAnsi"/>
                <w:sz w:val="20"/>
                <w:szCs w:val="20"/>
              </w:rPr>
            </w:pPr>
            <w:r w:rsidRPr="00D11074">
              <w:rPr>
                <w:rFonts w:cstheme="minorHAnsi"/>
                <w:sz w:val="20"/>
                <w:szCs w:val="20"/>
              </w:rPr>
              <w:t>Bağışlanmak ve af dileğinde bulunmaktır.</w:t>
            </w:r>
          </w:p>
          <w:p w:rsidR="00D11074" w:rsidRPr="00D11074" w:rsidRDefault="00D11074" w:rsidP="00D11074">
            <w:pPr>
              <w:numPr>
                <w:ilvl w:val="0"/>
                <w:numId w:val="24"/>
              </w:numPr>
              <w:ind w:left="720"/>
              <w:rPr>
                <w:rFonts w:cstheme="minorHAnsi"/>
                <w:b/>
                <w:sz w:val="20"/>
                <w:szCs w:val="20"/>
              </w:rPr>
            </w:pPr>
            <w:r w:rsidRPr="00D11074">
              <w:rPr>
                <w:rFonts w:cstheme="minorHAnsi"/>
                <w:sz w:val="20"/>
                <w:szCs w:val="20"/>
              </w:rPr>
              <w:t>Allah’ın “Samimi bir şekilde yapılan tövbeleri kabul eden” anlamına gelen ismidir.</w:t>
            </w:r>
          </w:p>
          <w:p w:rsidR="00D11074" w:rsidRPr="00D11074" w:rsidRDefault="00D11074" w:rsidP="00D11074">
            <w:pPr>
              <w:ind w:left="-12"/>
              <w:rPr>
                <w:rFonts w:cstheme="minorHAnsi"/>
                <w:b/>
                <w:sz w:val="20"/>
                <w:szCs w:val="20"/>
              </w:rPr>
            </w:pPr>
            <w:r w:rsidRPr="00D11074">
              <w:rPr>
                <w:rFonts w:cstheme="minorHAnsi"/>
                <w:b/>
                <w:sz w:val="20"/>
                <w:szCs w:val="20"/>
              </w:rPr>
              <w:t>Yukarıda tanımları verilen kavramlar aşağıdakilerden hangisinde sırasıyla doğru verilmiştir?</w:t>
            </w:r>
          </w:p>
          <w:p w:rsidR="00D11074" w:rsidRPr="00D11074" w:rsidRDefault="00D11074" w:rsidP="00D11074">
            <w:pPr>
              <w:numPr>
                <w:ilvl w:val="0"/>
                <w:numId w:val="25"/>
              </w:numPr>
              <w:ind w:left="348"/>
              <w:rPr>
                <w:rFonts w:cstheme="minorHAnsi"/>
                <w:b/>
                <w:sz w:val="20"/>
                <w:szCs w:val="20"/>
              </w:rPr>
            </w:pPr>
            <w:r w:rsidRPr="00D11074">
              <w:rPr>
                <w:rFonts w:cstheme="minorHAnsi"/>
                <w:sz w:val="20"/>
                <w:szCs w:val="20"/>
              </w:rPr>
              <w:t>Tevvab– İstiğfar – Tövbe</w:t>
            </w:r>
          </w:p>
          <w:p w:rsidR="00D11074" w:rsidRPr="00D11074" w:rsidRDefault="00D11074" w:rsidP="00D11074">
            <w:pPr>
              <w:numPr>
                <w:ilvl w:val="0"/>
                <w:numId w:val="25"/>
              </w:numPr>
              <w:ind w:left="348"/>
              <w:rPr>
                <w:rFonts w:cstheme="minorHAnsi"/>
                <w:b/>
                <w:sz w:val="20"/>
                <w:szCs w:val="20"/>
              </w:rPr>
            </w:pPr>
            <w:r w:rsidRPr="00D11074">
              <w:rPr>
                <w:rFonts w:cstheme="minorHAnsi"/>
                <w:sz w:val="20"/>
                <w:szCs w:val="20"/>
              </w:rPr>
              <w:t>İstiğfar – Tövbe – Tevvab</w:t>
            </w:r>
          </w:p>
          <w:p w:rsidR="00D11074" w:rsidRPr="00D11074" w:rsidRDefault="00D11074" w:rsidP="00D11074">
            <w:pPr>
              <w:numPr>
                <w:ilvl w:val="0"/>
                <w:numId w:val="25"/>
              </w:numPr>
              <w:ind w:left="348"/>
              <w:rPr>
                <w:rFonts w:cstheme="minorHAnsi"/>
                <w:b/>
                <w:sz w:val="20"/>
                <w:szCs w:val="20"/>
              </w:rPr>
            </w:pPr>
            <w:r w:rsidRPr="00D11074">
              <w:rPr>
                <w:rFonts w:cstheme="minorHAnsi"/>
                <w:sz w:val="20"/>
                <w:szCs w:val="20"/>
              </w:rPr>
              <w:t xml:space="preserve">Tövbe – İstiğfar – Tevvab </w:t>
            </w:r>
          </w:p>
          <w:p w:rsidR="00D11074" w:rsidRPr="00D11074" w:rsidRDefault="00D11074" w:rsidP="00D11074">
            <w:pPr>
              <w:numPr>
                <w:ilvl w:val="0"/>
                <w:numId w:val="25"/>
              </w:numPr>
              <w:ind w:left="348"/>
              <w:rPr>
                <w:rFonts w:cstheme="minorHAnsi"/>
                <w:b/>
                <w:sz w:val="20"/>
                <w:szCs w:val="20"/>
              </w:rPr>
            </w:pPr>
            <w:r w:rsidRPr="00D11074">
              <w:rPr>
                <w:rFonts w:cstheme="minorHAnsi"/>
                <w:sz w:val="20"/>
                <w:szCs w:val="20"/>
              </w:rPr>
              <w:t xml:space="preserve">Tevvab -  Tövbe – İstiğfar </w:t>
            </w:r>
          </w:p>
          <w:p w:rsidR="00D11074" w:rsidRPr="00D11074" w:rsidRDefault="00D11074" w:rsidP="00D11074">
            <w:pPr>
              <w:numPr>
                <w:ilvl w:val="0"/>
                <w:numId w:val="25"/>
              </w:numPr>
              <w:ind w:left="348"/>
              <w:rPr>
                <w:rFonts w:cstheme="minorHAnsi"/>
                <w:b/>
                <w:sz w:val="20"/>
                <w:szCs w:val="20"/>
              </w:rPr>
            </w:pPr>
            <w:r w:rsidRPr="00D11074">
              <w:rPr>
                <w:rFonts w:cstheme="minorHAnsi"/>
                <w:sz w:val="20"/>
                <w:szCs w:val="20"/>
              </w:rPr>
              <w:t>Tövbe – Tevvab– İstiğfar</w:t>
            </w:r>
          </w:p>
          <w:p w:rsidR="008D7C3D" w:rsidRPr="00D11074" w:rsidRDefault="008D7C3D" w:rsidP="00D11074">
            <w:pPr>
              <w:rPr>
                <w:rFonts w:cstheme="minorHAnsi"/>
                <w:sz w:val="20"/>
                <w:szCs w:val="20"/>
              </w:rPr>
            </w:pPr>
          </w:p>
        </w:tc>
      </w:tr>
      <w:tr w:rsidR="008D7C3D" w:rsidRPr="0058607A" w:rsidTr="008D7C3D">
        <w:tc>
          <w:tcPr>
            <w:tcW w:w="5104" w:type="dxa"/>
            <w:tcBorders>
              <w:left w:val="single" w:sz="18" w:space="0" w:color="auto"/>
            </w:tcBorders>
          </w:tcPr>
          <w:p w:rsidR="008D7C3D" w:rsidRPr="00946629" w:rsidRDefault="008D7C3D" w:rsidP="008D7C3D">
            <w:pPr>
              <w:rPr>
                <w:rFonts w:ascii="Calibri" w:eastAsia="Calibri" w:hAnsi="Calibri" w:cs="Calibri"/>
                <w:b/>
                <w:sz w:val="20"/>
                <w:szCs w:val="20"/>
              </w:rPr>
            </w:pPr>
            <w:r w:rsidRPr="00946629">
              <w:rPr>
                <w:rFonts w:ascii="Calibri" w:eastAsia="Calibri" w:hAnsi="Calibri" w:cs="Calibri"/>
                <w:b/>
                <w:sz w:val="20"/>
                <w:szCs w:val="20"/>
              </w:rPr>
              <w:t xml:space="preserve">3. </w:t>
            </w:r>
          </w:p>
          <w:p w:rsidR="00D11074" w:rsidRPr="00D11074" w:rsidRDefault="00D11074" w:rsidP="00D11074">
            <w:pPr>
              <w:rPr>
                <w:rFonts w:cstheme="minorHAnsi"/>
                <w:sz w:val="20"/>
                <w:szCs w:val="20"/>
              </w:rPr>
            </w:pPr>
            <w:r w:rsidRPr="00D11074">
              <w:rPr>
                <w:rFonts w:cstheme="minorHAnsi"/>
                <w:sz w:val="20"/>
                <w:szCs w:val="20"/>
              </w:rPr>
              <w:t>Allah’ın hoşnutluğu kazanmak için yaptığımız her güzel iş ve davranış ibadet kapsamındadır. Güzel söz söylemek de bu anlamda ibadettir. Ancak özel anlamıyla ibadet denildiği zaman belirli bir şekli ve belirli şartları olan davranışlar kastedilir.</w:t>
            </w:r>
          </w:p>
          <w:p w:rsidR="00D11074" w:rsidRPr="00D11074" w:rsidRDefault="00D11074" w:rsidP="00D11074">
            <w:pPr>
              <w:rPr>
                <w:rFonts w:cstheme="minorHAnsi"/>
                <w:b/>
                <w:sz w:val="20"/>
                <w:szCs w:val="20"/>
              </w:rPr>
            </w:pPr>
            <w:r w:rsidRPr="00D11074">
              <w:rPr>
                <w:rFonts w:cstheme="minorHAnsi"/>
                <w:b/>
                <w:sz w:val="20"/>
                <w:szCs w:val="20"/>
              </w:rPr>
              <w:t>Buna göre aşağıdakilerden hangisi dini içerikli, belirli şekil ve şarta bağlı bir ibadettir?</w:t>
            </w:r>
          </w:p>
          <w:p w:rsidR="00D11074" w:rsidRPr="00D11074" w:rsidRDefault="00D11074" w:rsidP="00D11074">
            <w:pPr>
              <w:numPr>
                <w:ilvl w:val="0"/>
                <w:numId w:val="23"/>
              </w:numPr>
              <w:ind w:left="360"/>
              <w:rPr>
                <w:rFonts w:cstheme="minorHAnsi"/>
                <w:b/>
                <w:sz w:val="20"/>
                <w:szCs w:val="20"/>
              </w:rPr>
            </w:pPr>
            <w:r w:rsidRPr="00D11074">
              <w:rPr>
                <w:rFonts w:cstheme="minorHAnsi"/>
                <w:sz w:val="20"/>
                <w:szCs w:val="20"/>
              </w:rPr>
              <w:t>Güzel söz söylemek</w:t>
            </w:r>
          </w:p>
          <w:p w:rsidR="00D11074" w:rsidRPr="00D11074" w:rsidRDefault="00D11074" w:rsidP="00D11074">
            <w:pPr>
              <w:numPr>
                <w:ilvl w:val="0"/>
                <w:numId w:val="23"/>
              </w:numPr>
              <w:ind w:left="360"/>
              <w:rPr>
                <w:rFonts w:cstheme="minorHAnsi"/>
                <w:b/>
                <w:sz w:val="20"/>
                <w:szCs w:val="20"/>
              </w:rPr>
            </w:pPr>
            <w:r w:rsidRPr="00D11074">
              <w:rPr>
                <w:rFonts w:cstheme="minorHAnsi"/>
                <w:sz w:val="20"/>
                <w:szCs w:val="20"/>
              </w:rPr>
              <w:t>Hayvanlara su vermek</w:t>
            </w:r>
          </w:p>
          <w:p w:rsidR="00D11074" w:rsidRPr="00D11074" w:rsidRDefault="00D11074" w:rsidP="00D11074">
            <w:pPr>
              <w:numPr>
                <w:ilvl w:val="0"/>
                <w:numId w:val="23"/>
              </w:numPr>
              <w:ind w:left="360"/>
              <w:rPr>
                <w:rFonts w:cstheme="minorHAnsi"/>
                <w:b/>
                <w:sz w:val="20"/>
                <w:szCs w:val="20"/>
              </w:rPr>
            </w:pPr>
            <w:r w:rsidRPr="00D11074">
              <w:rPr>
                <w:rFonts w:cstheme="minorHAnsi"/>
                <w:sz w:val="20"/>
                <w:szCs w:val="20"/>
              </w:rPr>
              <w:t>Fitre vermek</w:t>
            </w:r>
          </w:p>
          <w:p w:rsidR="00D11074" w:rsidRPr="00D11074" w:rsidRDefault="00D11074" w:rsidP="00D11074">
            <w:pPr>
              <w:numPr>
                <w:ilvl w:val="0"/>
                <w:numId w:val="23"/>
              </w:numPr>
              <w:ind w:left="360"/>
              <w:rPr>
                <w:rFonts w:cstheme="minorHAnsi"/>
                <w:b/>
                <w:sz w:val="20"/>
                <w:szCs w:val="20"/>
              </w:rPr>
            </w:pPr>
            <w:r w:rsidRPr="00D11074">
              <w:rPr>
                <w:rFonts w:cstheme="minorHAnsi"/>
                <w:sz w:val="20"/>
                <w:szCs w:val="20"/>
              </w:rPr>
              <w:t>Birisinin üzüntüsünü paylaşmak</w:t>
            </w:r>
          </w:p>
          <w:p w:rsidR="008D7C3D" w:rsidRPr="00D11074" w:rsidRDefault="00D11074" w:rsidP="00D11074">
            <w:pPr>
              <w:numPr>
                <w:ilvl w:val="0"/>
                <w:numId w:val="23"/>
              </w:numPr>
              <w:ind w:left="360"/>
              <w:rPr>
                <w:rFonts w:cstheme="minorHAnsi"/>
                <w:b/>
                <w:sz w:val="20"/>
                <w:szCs w:val="20"/>
              </w:rPr>
            </w:pPr>
            <w:r w:rsidRPr="00D11074">
              <w:rPr>
                <w:rFonts w:cstheme="minorHAnsi"/>
                <w:sz w:val="20"/>
                <w:szCs w:val="20"/>
              </w:rPr>
              <w:t>Çevreyi temiz tutmak</w:t>
            </w:r>
          </w:p>
        </w:tc>
        <w:tc>
          <w:tcPr>
            <w:tcW w:w="4961" w:type="dxa"/>
            <w:tcBorders>
              <w:right w:val="single" w:sz="18" w:space="0" w:color="auto"/>
            </w:tcBorders>
          </w:tcPr>
          <w:p w:rsidR="00D11074" w:rsidRPr="00D11074" w:rsidRDefault="008D7C3D" w:rsidP="00D11074">
            <w:pPr>
              <w:rPr>
                <w:rFonts w:ascii="Calibri" w:eastAsia="Calibri" w:hAnsi="Calibri" w:cs="Calibri"/>
                <w:b/>
                <w:sz w:val="20"/>
                <w:szCs w:val="20"/>
              </w:rPr>
            </w:pPr>
            <w:r w:rsidRPr="00946629">
              <w:rPr>
                <w:rFonts w:ascii="Calibri" w:eastAsia="Calibri" w:hAnsi="Calibri" w:cs="Calibri"/>
                <w:b/>
                <w:sz w:val="20"/>
                <w:szCs w:val="20"/>
              </w:rPr>
              <w:t xml:space="preserve">4. </w:t>
            </w:r>
          </w:p>
          <w:p w:rsidR="00D11074" w:rsidRPr="00D11074" w:rsidRDefault="00D11074" w:rsidP="00D11074">
            <w:pPr>
              <w:rPr>
                <w:rFonts w:cstheme="minorHAnsi"/>
                <w:sz w:val="20"/>
                <w:szCs w:val="20"/>
              </w:rPr>
            </w:pPr>
            <w:r w:rsidRPr="00D11074">
              <w:rPr>
                <w:rFonts w:cstheme="minorHAnsi"/>
                <w:sz w:val="20"/>
                <w:szCs w:val="20"/>
              </w:rPr>
              <w:t>İnsan ibadetler aracılığı ile Allah ile bağ kurar. İbadetlerine devam ederek bu bağı güçlendirir. İbadet ederek Allah’ın kendisine verdiği nimetlere karşı şükrünü yerine getirmiş olur. Peygamberimiz bir hadisinde “Allah’a sevimli gelen ibadet, az da olsa devamlı olanıdır.” buyurmaktadır. Az da olsa ibadetlere devam etmek Allah ile iletişimimizin devam etmesini sağlar.</w:t>
            </w:r>
          </w:p>
          <w:p w:rsidR="00D11074" w:rsidRPr="00D11074" w:rsidRDefault="00D11074" w:rsidP="00D11074">
            <w:pPr>
              <w:rPr>
                <w:rFonts w:cstheme="minorHAnsi"/>
                <w:b/>
                <w:sz w:val="20"/>
                <w:szCs w:val="20"/>
              </w:rPr>
            </w:pPr>
            <w:r w:rsidRPr="00D11074">
              <w:rPr>
                <w:rFonts w:cstheme="minorHAnsi"/>
                <w:b/>
                <w:sz w:val="20"/>
                <w:szCs w:val="20"/>
              </w:rPr>
              <w:t>Yukarıda verilen paragraftan hareketle aşağıdaki sonuçlardan hangisine ulaşılamaz?</w:t>
            </w:r>
          </w:p>
          <w:p w:rsidR="00D11074" w:rsidRPr="00D11074" w:rsidRDefault="00D11074" w:rsidP="00D11074">
            <w:pPr>
              <w:numPr>
                <w:ilvl w:val="0"/>
                <w:numId w:val="21"/>
              </w:numPr>
              <w:ind w:left="360"/>
              <w:rPr>
                <w:rFonts w:cstheme="minorHAnsi"/>
                <w:sz w:val="20"/>
                <w:szCs w:val="20"/>
              </w:rPr>
            </w:pPr>
            <w:r w:rsidRPr="00D11074">
              <w:rPr>
                <w:rFonts w:cstheme="minorHAnsi"/>
                <w:sz w:val="20"/>
                <w:szCs w:val="20"/>
              </w:rPr>
              <w:t>İbadetler insanı Allah’a yakınlaştırır.</w:t>
            </w:r>
          </w:p>
          <w:p w:rsidR="00D11074" w:rsidRPr="00D11074" w:rsidRDefault="00D11074" w:rsidP="00D11074">
            <w:pPr>
              <w:numPr>
                <w:ilvl w:val="0"/>
                <w:numId w:val="21"/>
              </w:numPr>
              <w:ind w:left="360"/>
              <w:rPr>
                <w:rFonts w:cstheme="minorHAnsi"/>
                <w:sz w:val="20"/>
                <w:szCs w:val="20"/>
              </w:rPr>
            </w:pPr>
            <w:r w:rsidRPr="00D11074">
              <w:rPr>
                <w:rFonts w:cstheme="minorHAnsi"/>
                <w:sz w:val="20"/>
                <w:szCs w:val="20"/>
              </w:rPr>
              <w:t>İbadet süreklilik gerektirir.</w:t>
            </w:r>
          </w:p>
          <w:p w:rsidR="00D11074" w:rsidRPr="00D11074" w:rsidRDefault="00D11074" w:rsidP="00D11074">
            <w:pPr>
              <w:numPr>
                <w:ilvl w:val="0"/>
                <w:numId w:val="21"/>
              </w:numPr>
              <w:ind w:left="360"/>
              <w:rPr>
                <w:rFonts w:cstheme="minorHAnsi"/>
                <w:sz w:val="20"/>
                <w:szCs w:val="20"/>
              </w:rPr>
            </w:pPr>
            <w:r w:rsidRPr="00D11074">
              <w:rPr>
                <w:rFonts w:cstheme="minorHAnsi"/>
                <w:sz w:val="20"/>
                <w:szCs w:val="20"/>
              </w:rPr>
              <w:t>İnsanın yoğun bir ibadet hayatı olmalıdır.</w:t>
            </w:r>
          </w:p>
          <w:p w:rsidR="00D11074" w:rsidRDefault="00D11074" w:rsidP="00D11074">
            <w:pPr>
              <w:numPr>
                <w:ilvl w:val="0"/>
                <w:numId w:val="21"/>
              </w:numPr>
              <w:ind w:left="360"/>
              <w:rPr>
                <w:rFonts w:cstheme="minorHAnsi"/>
                <w:sz w:val="20"/>
                <w:szCs w:val="20"/>
              </w:rPr>
            </w:pPr>
            <w:r w:rsidRPr="00D11074">
              <w:rPr>
                <w:rFonts w:cstheme="minorHAnsi"/>
                <w:sz w:val="20"/>
                <w:szCs w:val="20"/>
              </w:rPr>
              <w:t>İbadet nimetlere şükür niteliğindedir.</w:t>
            </w:r>
          </w:p>
          <w:p w:rsidR="00D11074" w:rsidRPr="00D11074" w:rsidRDefault="00D11074" w:rsidP="00D11074">
            <w:pPr>
              <w:numPr>
                <w:ilvl w:val="0"/>
                <w:numId w:val="21"/>
              </w:numPr>
              <w:ind w:left="360"/>
              <w:rPr>
                <w:rFonts w:cstheme="minorHAnsi"/>
                <w:sz w:val="20"/>
                <w:szCs w:val="20"/>
              </w:rPr>
            </w:pPr>
            <w:r w:rsidRPr="00D11074">
              <w:rPr>
                <w:rFonts w:cstheme="minorHAnsi"/>
                <w:sz w:val="20"/>
                <w:szCs w:val="20"/>
              </w:rPr>
              <w:t>İbadet, insan için bir manevi ihtiyaçtır.</w:t>
            </w:r>
          </w:p>
        </w:tc>
      </w:tr>
      <w:tr w:rsidR="008D7C3D" w:rsidRPr="0058607A" w:rsidTr="008D7C3D">
        <w:tc>
          <w:tcPr>
            <w:tcW w:w="10065" w:type="dxa"/>
            <w:gridSpan w:val="2"/>
            <w:tcBorders>
              <w:left w:val="single" w:sz="18" w:space="0" w:color="auto"/>
              <w:right w:val="single" w:sz="18" w:space="0" w:color="auto"/>
            </w:tcBorders>
          </w:tcPr>
          <w:p w:rsidR="008D7C3D" w:rsidRPr="0058607A" w:rsidRDefault="008D7C3D" w:rsidP="008D7C3D">
            <w:pPr>
              <w:ind w:left="720"/>
              <w:rPr>
                <w:rFonts w:ascii="Calibri" w:eastAsia="Calibri" w:hAnsi="Calibri" w:cs="Calibri"/>
                <w:sz w:val="20"/>
                <w:szCs w:val="20"/>
              </w:rPr>
            </w:pPr>
          </w:p>
          <w:p w:rsidR="008D7C3D" w:rsidRPr="0058607A" w:rsidRDefault="008D7C3D" w:rsidP="008D7C3D">
            <w:pPr>
              <w:numPr>
                <w:ilvl w:val="0"/>
                <w:numId w:val="10"/>
              </w:numPr>
              <w:rPr>
                <w:rFonts w:ascii="Calibri" w:eastAsia="Calibri" w:hAnsi="Calibri" w:cs="Calibri"/>
                <w:sz w:val="20"/>
                <w:szCs w:val="20"/>
              </w:rPr>
            </w:pPr>
            <w:r w:rsidRPr="0058607A">
              <w:rPr>
                <w:rFonts w:ascii="Calibri" w:eastAsia="Calibri" w:hAnsi="Calibri" w:cs="Calibri"/>
                <w:b/>
                <w:sz w:val="20"/>
                <w:szCs w:val="20"/>
              </w:rPr>
              <w:t>Aşağıda verilen klasik soruları cevaplandırınız.</w:t>
            </w:r>
            <w:r w:rsidRPr="0058607A">
              <w:rPr>
                <w:rFonts w:ascii="Calibri" w:eastAsia="Calibri" w:hAnsi="Calibri" w:cs="Calibri"/>
                <w:sz w:val="20"/>
                <w:szCs w:val="20"/>
              </w:rPr>
              <w:t xml:space="preserve"> (Her bir soru 10 puan, Toplam 20 Puan)</w:t>
            </w:r>
          </w:p>
          <w:p w:rsidR="008D7C3D" w:rsidRPr="0058607A" w:rsidRDefault="008D7C3D" w:rsidP="008D7C3D">
            <w:pPr>
              <w:ind w:left="720"/>
              <w:rPr>
                <w:rFonts w:ascii="Calibri" w:eastAsia="Calibri" w:hAnsi="Calibri" w:cs="Calibri"/>
                <w:sz w:val="20"/>
                <w:szCs w:val="20"/>
              </w:rPr>
            </w:pPr>
          </w:p>
        </w:tc>
      </w:tr>
      <w:tr w:rsidR="008D7C3D" w:rsidRPr="0058607A" w:rsidTr="008D7C3D">
        <w:tc>
          <w:tcPr>
            <w:tcW w:w="5104" w:type="dxa"/>
            <w:tcBorders>
              <w:left w:val="single" w:sz="18" w:space="0" w:color="auto"/>
            </w:tcBorders>
          </w:tcPr>
          <w:p w:rsidR="008D7C3D" w:rsidRDefault="008D7C3D" w:rsidP="008D7C3D">
            <w:pPr>
              <w:rPr>
                <w:rFonts w:ascii="Calibri" w:eastAsia="Calibri" w:hAnsi="Calibri" w:cs="Calibri"/>
                <w:sz w:val="20"/>
                <w:szCs w:val="20"/>
              </w:rPr>
            </w:pPr>
          </w:p>
          <w:p w:rsidR="008D7C3D" w:rsidRPr="00AF5D0D" w:rsidRDefault="00AF5D0D" w:rsidP="008D7C3D">
            <w:pPr>
              <w:rPr>
                <w:rFonts w:ascii="Calibri" w:eastAsia="Calibri" w:hAnsi="Calibri" w:cs="Calibri"/>
                <w:b/>
                <w:sz w:val="20"/>
                <w:szCs w:val="20"/>
              </w:rPr>
            </w:pPr>
            <w:r w:rsidRPr="00AF5D0D">
              <w:rPr>
                <w:rFonts w:ascii="Calibri" w:eastAsia="Calibri" w:hAnsi="Calibri" w:cs="Calibri"/>
                <w:b/>
                <w:sz w:val="20"/>
                <w:szCs w:val="20"/>
              </w:rPr>
              <w:t>1. Subuti sıfatlar nelerdir? Yazınız.</w:t>
            </w:r>
          </w:p>
          <w:p w:rsidR="008D7C3D" w:rsidRDefault="008D7C3D" w:rsidP="008D7C3D">
            <w:pPr>
              <w:rPr>
                <w:rFonts w:ascii="Calibri" w:eastAsia="Calibri" w:hAnsi="Calibri" w:cs="Calibri"/>
                <w:sz w:val="20"/>
                <w:szCs w:val="20"/>
              </w:rPr>
            </w:pPr>
          </w:p>
          <w:p w:rsidR="008D7C3D" w:rsidRDefault="008D7C3D" w:rsidP="008D7C3D">
            <w:pPr>
              <w:rPr>
                <w:rFonts w:ascii="Calibri" w:eastAsia="Calibri" w:hAnsi="Calibri" w:cs="Calibri"/>
                <w:sz w:val="20"/>
                <w:szCs w:val="20"/>
              </w:rPr>
            </w:pPr>
          </w:p>
          <w:p w:rsidR="008D7C3D" w:rsidRDefault="008D7C3D" w:rsidP="008D7C3D">
            <w:pPr>
              <w:rPr>
                <w:rFonts w:ascii="Calibri" w:eastAsia="Calibri" w:hAnsi="Calibri" w:cs="Calibri"/>
                <w:sz w:val="20"/>
                <w:szCs w:val="20"/>
              </w:rPr>
            </w:pPr>
          </w:p>
          <w:p w:rsidR="008D7C3D" w:rsidRDefault="008D7C3D" w:rsidP="008D7C3D">
            <w:pPr>
              <w:rPr>
                <w:rFonts w:ascii="Calibri" w:eastAsia="Calibri" w:hAnsi="Calibri" w:cs="Calibri"/>
                <w:sz w:val="20"/>
                <w:szCs w:val="20"/>
              </w:rPr>
            </w:pPr>
          </w:p>
          <w:p w:rsidR="008D7C3D" w:rsidRDefault="008D7C3D" w:rsidP="008D7C3D">
            <w:pPr>
              <w:rPr>
                <w:rFonts w:ascii="Calibri" w:eastAsia="Calibri" w:hAnsi="Calibri" w:cs="Calibri"/>
                <w:sz w:val="20"/>
                <w:szCs w:val="20"/>
              </w:rPr>
            </w:pPr>
          </w:p>
          <w:p w:rsidR="008D7C3D" w:rsidRDefault="008D7C3D" w:rsidP="008D7C3D">
            <w:pPr>
              <w:rPr>
                <w:rFonts w:ascii="Calibri" w:eastAsia="Calibri" w:hAnsi="Calibri" w:cs="Calibri"/>
                <w:sz w:val="20"/>
                <w:szCs w:val="20"/>
              </w:rPr>
            </w:pPr>
          </w:p>
          <w:p w:rsidR="008D7C3D" w:rsidRDefault="00F75A59" w:rsidP="008D7C3D">
            <w:pPr>
              <w:rPr>
                <w:rFonts w:ascii="Calibri" w:eastAsia="Calibri" w:hAnsi="Calibri" w:cs="Calibri"/>
                <w:sz w:val="20"/>
                <w:szCs w:val="20"/>
              </w:rPr>
            </w:pPr>
            <w:hyperlink r:id="rId6" w:history="1">
              <w:r w:rsidR="007C1519" w:rsidRPr="008004B7">
                <w:rPr>
                  <w:rStyle w:val="Kpr"/>
                  <w:sz w:val="20"/>
                  <w:szCs w:val="20"/>
                </w:rPr>
                <w:t>https://www.sorubak.com</w:t>
              </w:r>
            </w:hyperlink>
            <w:r w:rsidR="007C1519">
              <w:rPr>
                <w:sz w:val="20"/>
                <w:szCs w:val="20"/>
              </w:rPr>
              <w:t xml:space="preserve"> </w:t>
            </w:r>
          </w:p>
          <w:p w:rsidR="008D7C3D" w:rsidRDefault="008D7C3D" w:rsidP="008D7C3D">
            <w:pPr>
              <w:rPr>
                <w:rFonts w:ascii="Calibri" w:eastAsia="Calibri" w:hAnsi="Calibri" w:cs="Calibri"/>
                <w:sz w:val="20"/>
                <w:szCs w:val="20"/>
              </w:rPr>
            </w:pPr>
          </w:p>
          <w:p w:rsidR="008D7C3D" w:rsidRPr="0058607A" w:rsidRDefault="008D7C3D" w:rsidP="008D7C3D">
            <w:pPr>
              <w:rPr>
                <w:rFonts w:ascii="Calibri" w:eastAsia="Calibri" w:hAnsi="Calibri" w:cs="Calibri"/>
                <w:sz w:val="20"/>
                <w:szCs w:val="20"/>
              </w:rPr>
            </w:pPr>
          </w:p>
        </w:tc>
        <w:tc>
          <w:tcPr>
            <w:tcW w:w="4961" w:type="dxa"/>
            <w:tcBorders>
              <w:right w:val="single" w:sz="18" w:space="0" w:color="auto"/>
            </w:tcBorders>
          </w:tcPr>
          <w:p w:rsidR="00AF5D0D" w:rsidRDefault="00AF5D0D" w:rsidP="00AF5D0D">
            <w:pPr>
              <w:rPr>
                <w:rFonts w:ascii="Calibri" w:eastAsia="Calibri" w:hAnsi="Calibri" w:cs="Calibri"/>
                <w:sz w:val="20"/>
                <w:szCs w:val="20"/>
              </w:rPr>
            </w:pPr>
          </w:p>
          <w:p w:rsidR="008D7C3D" w:rsidRPr="00C02B11" w:rsidRDefault="00AF5D0D" w:rsidP="00AF5D0D">
            <w:pPr>
              <w:rPr>
                <w:rFonts w:ascii="Calibri" w:eastAsia="Calibri" w:hAnsi="Calibri" w:cs="Calibri"/>
                <w:b/>
                <w:sz w:val="20"/>
                <w:szCs w:val="20"/>
              </w:rPr>
            </w:pPr>
            <w:r w:rsidRPr="00C02B11">
              <w:rPr>
                <w:rFonts w:ascii="Calibri" w:eastAsia="Calibri" w:hAnsi="Calibri" w:cs="Calibri"/>
                <w:b/>
                <w:sz w:val="20"/>
                <w:szCs w:val="20"/>
              </w:rPr>
              <w:t>2. Nizam deliline göre Allah’ın varlığına nasıl ulaşılır? Anlatınız.</w:t>
            </w:r>
          </w:p>
          <w:p w:rsidR="00AF5D0D" w:rsidRDefault="00AF5D0D" w:rsidP="00AF5D0D">
            <w:pPr>
              <w:rPr>
                <w:rFonts w:ascii="Calibri" w:eastAsia="Calibri" w:hAnsi="Calibri" w:cs="Calibri"/>
                <w:sz w:val="20"/>
                <w:szCs w:val="20"/>
              </w:rPr>
            </w:pPr>
          </w:p>
          <w:p w:rsidR="00AF5D0D" w:rsidRDefault="00AF5D0D" w:rsidP="00AF5D0D">
            <w:pPr>
              <w:rPr>
                <w:rFonts w:ascii="Calibri" w:eastAsia="Calibri" w:hAnsi="Calibri" w:cs="Calibri"/>
                <w:sz w:val="20"/>
                <w:szCs w:val="20"/>
              </w:rPr>
            </w:pPr>
          </w:p>
          <w:p w:rsidR="00AF5D0D" w:rsidRDefault="00AF5D0D" w:rsidP="00AF5D0D">
            <w:pPr>
              <w:rPr>
                <w:rFonts w:ascii="Calibri" w:eastAsia="Calibri" w:hAnsi="Calibri" w:cs="Calibri"/>
                <w:sz w:val="20"/>
                <w:szCs w:val="20"/>
              </w:rPr>
            </w:pPr>
          </w:p>
          <w:p w:rsidR="00AF5D0D" w:rsidRDefault="00AF5D0D" w:rsidP="00AF5D0D">
            <w:pPr>
              <w:rPr>
                <w:rFonts w:ascii="Calibri" w:eastAsia="Calibri" w:hAnsi="Calibri" w:cs="Calibri"/>
                <w:sz w:val="20"/>
                <w:szCs w:val="20"/>
              </w:rPr>
            </w:pPr>
          </w:p>
          <w:p w:rsidR="00AF5D0D" w:rsidRDefault="00AF5D0D" w:rsidP="00AF5D0D">
            <w:pPr>
              <w:rPr>
                <w:rFonts w:ascii="Calibri" w:eastAsia="Calibri" w:hAnsi="Calibri" w:cs="Calibri"/>
                <w:sz w:val="20"/>
                <w:szCs w:val="20"/>
              </w:rPr>
            </w:pPr>
          </w:p>
          <w:p w:rsidR="00AF5D0D" w:rsidRDefault="00AF5D0D" w:rsidP="00AF5D0D">
            <w:pPr>
              <w:rPr>
                <w:rFonts w:ascii="Calibri" w:eastAsia="Calibri" w:hAnsi="Calibri" w:cs="Calibri"/>
                <w:sz w:val="20"/>
                <w:szCs w:val="20"/>
              </w:rPr>
            </w:pPr>
          </w:p>
          <w:p w:rsidR="00AF5D0D" w:rsidRDefault="00AF5D0D" w:rsidP="00AF5D0D">
            <w:pPr>
              <w:rPr>
                <w:rFonts w:ascii="Calibri" w:eastAsia="Calibri" w:hAnsi="Calibri" w:cs="Calibri"/>
                <w:sz w:val="20"/>
                <w:szCs w:val="20"/>
              </w:rPr>
            </w:pPr>
          </w:p>
          <w:p w:rsidR="00AF5D0D" w:rsidRDefault="00AF5D0D" w:rsidP="00AF5D0D">
            <w:pPr>
              <w:rPr>
                <w:rFonts w:ascii="Calibri" w:eastAsia="Calibri" w:hAnsi="Calibri" w:cs="Calibri"/>
                <w:sz w:val="20"/>
                <w:szCs w:val="20"/>
              </w:rPr>
            </w:pPr>
          </w:p>
          <w:p w:rsidR="00AF5D0D" w:rsidRPr="0058607A" w:rsidRDefault="00AF5D0D" w:rsidP="00AF5D0D">
            <w:pPr>
              <w:rPr>
                <w:rFonts w:ascii="Calibri" w:eastAsia="Calibri" w:hAnsi="Calibri" w:cs="Calibri"/>
                <w:sz w:val="20"/>
                <w:szCs w:val="20"/>
              </w:rPr>
            </w:pPr>
          </w:p>
        </w:tc>
      </w:tr>
      <w:tr w:rsidR="008D7C3D" w:rsidRPr="0058607A" w:rsidTr="008D7C3D">
        <w:tc>
          <w:tcPr>
            <w:tcW w:w="10065" w:type="dxa"/>
            <w:gridSpan w:val="2"/>
            <w:tcBorders>
              <w:left w:val="single" w:sz="18" w:space="0" w:color="auto"/>
              <w:bottom w:val="single" w:sz="18" w:space="0" w:color="auto"/>
              <w:right w:val="single" w:sz="18" w:space="0" w:color="auto"/>
            </w:tcBorders>
          </w:tcPr>
          <w:p w:rsidR="008D7C3D" w:rsidRDefault="008D7C3D" w:rsidP="008D7C3D">
            <w:pPr>
              <w:jc w:val="center"/>
              <w:rPr>
                <w:rFonts w:ascii="Calibri" w:eastAsia="Calibri" w:hAnsi="Calibri" w:cs="Calibri"/>
                <w:sz w:val="20"/>
                <w:szCs w:val="20"/>
              </w:rPr>
            </w:pPr>
          </w:p>
          <w:p w:rsidR="008D7C3D" w:rsidRPr="0058607A" w:rsidRDefault="008D7C3D" w:rsidP="008D7C3D">
            <w:pPr>
              <w:ind w:left="3540" w:firstLine="708"/>
              <w:rPr>
                <w:rFonts w:ascii="Calibri" w:eastAsia="Calibri" w:hAnsi="Calibri" w:cs="Calibri"/>
                <w:sz w:val="20"/>
                <w:szCs w:val="20"/>
              </w:rPr>
            </w:pPr>
            <w:r>
              <w:rPr>
                <w:rFonts w:ascii="Calibri" w:eastAsia="Calibri" w:hAnsi="Calibri" w:cs="Calibri"/>
                <w:sz w:val="20"/>
                <w:szCs w:val="20"/>
              </w:rPr>
              <w:t xml:space="preserve">           </w:t>
            </w:r>
            <w:r w:rsidRPr="0058607A">
              <w:rPr>
                <w:rFonts w:ascii="Calibri" w:eastAsia="Calibri" w:hAnsi="Calibri" w:cs="Calibri"/>
                <w:sz w:val="20"/>
                <w:szCs w:val="20"/>
              </w:rPr>
              <w:t>Not:</w:t>
            </w:r>
          </w:p>
          <w:p w:rsidR="008D7C3D" w:rsidRPr="0058607A" w:rsidRDefault="008D7C3D" w:rsidP="008D7C3D">
            <w:pPr>
              <w:jc w:val="center"/>
              <w:rPr>
                <w:rFonts w:ascii="Calibri" w:eastAsia="Calibri" w:hAnsi="Calibri" w:cs="Calibri"/>
                <w:sz w:val="20"/>
                <w:szCs w:val="20"/>
              </w:rPr>
            </w:pPr>
            <w:r w:rsidRPr="0058607A">
              <w:rPr>
                <w:rFonts w:ascii="Calibri" w:eastAsia="Calibri" w:hAnsi="Calibri" w:cs="Calibri"/>
                <w:sz w:val="20"/>
                <w:szCs w:val="20"/>
              </w:rPr>
              <w:t>Süre 40 dakikadır.</w:t>
            </w:r>
          </w:p>
          <w:p w:rsidR="008D7C3D" w:rsidRPr="0058607A" w:rsidRDefault="008D7C3D" w:rsidP="008D7C3D">
            <w:pPr>
              <w:jc w:val="center"/>
              <w:rPr>
                <w:rFonts w:ascii="Calibri" w:eastAsia="Calibri" w:hAnsi="Calibri" w:cs="Calibri"/>
                <w:sz w:val="20"/>
                <w:szCs w:val="20"/>
              </w:rPr>
            </w:pPr>
            <w:r w:rsidRPr="0058607A">
              <w:rPr>
                <w:rFonts w:ascii="Calibri" w:eastAsia="Calibri" w:hAnsi="Calibri" w:cs="Calibri"/>
                <w:sz w:val="20"/>
                <w:szCs w:val="20"/>
              </w:rPr>
              <w:t>Başarılar dilerim.</w:t>
            </w:r>
          </w:p>
          <w:p w:rsidR="008D7C3D" w:rsidRPr="0058607A" w:rsidRDefault="008D7C3D" w:rsidP="008D7C3D">
            <w:pPr>
              <w:jc w:val="center"/>
              <w:rPr>
                <w:rFonts w:ascii="Calibri" w:eastAsia="Calibri" w:hAnsi="Calibri" w:cs="Calibri"/>
                <w:sz w:val="20"/>
                <w:szCs w:val="20"/>
              </w:rPr>
            </w:pPr>
            <w:r w:rsidRPr="0058607A">
              <w:rPr>
                <w:rFonts w:ascii="Calibri" w:eastAsia="Calibri" w:hAnsi="Calibri" w:cs="Calibri"/>
                <w:sz w:val="20"/>
                <w:szCs w:val="20"/>
              </w:rPr>
              <w:t>Yusuf KELEŞ</w:t>
            </w:r>
          </w:p>
          <w:p w:rsidR="008D7C3D" w:rsidRPr="0058607A" w:rsidRDefault="008D7C3D" w:rsidP="008D7C3D">
            <w:pPr>
              <w:jc w:val="center"/>
              <w:rPr>
                <w:rFonts w:ascii="Calibri" w:eastAsia="Calibri" w:hAnsi="Calibri" w:cs="Calibri"/>
                <w:sz w:val="20"/>
                <w:szCs w:val="20"/>
              </w:rPr>
            </w:pPr>
            <w:r w:rsidRPr="0058607A">
              <w:rPr>
                <w:rFonts w:ascii="Calibri" w:eastAsia="Calibri" w:hAnsi="Calibri" w:cs="Calibri"/>
                <w:sz w:val="20"/>
                <w:szCs w:val="20"/>
              </w:rPr>
              <w:t>Din Kültürü ve Ahlak Bilgisi Öğretmeni</w:t>
            </w:r>
          </w:p>
          <w:p w:rsidR="008D7C3D" w:rsidRPr="0058607A" w:rsidRDefault="008D7C3D" w:rsidP="008D7C3D">
            <w:pPr>
              <w:rPr>
                <w:rFonts w:ascii="Calibri" w:eastAsia="Calibri" w:hAnsi="Calibri" w:cs="Calibri"/>
                <w:sz w:val="20"/>
                <w:szCs w:val="20"/>
              </w:rPr>
            </w:pPr>
          </w:p>
        </w:tc>
      </w:tr>
    </w:tbl>
    <w:p w:rsidR="004F0760" w:rsidRPr="00F7304E" w:rsidRDefault="004F0760" w:rsidP="00F7304E">
      <w:pPr>
        <w:pStyle w:val="AralkYok"/>
        <w:rPr>
          <w:rFonts w:cstheme="minorHAnsi"/>
          <w:sz w:val="20"/>
          <w:szCs w:val="20"/>
        </w:rPr>
      </w:pPr>
      <w:bookmarkStart w:id="0" w:name="_GoBack"/>
      <w:bookmarkEnd w:id="0"/>
    </w:p>
    <w:sectPr w:rsidR="004F0760" w:rsidRPr="00F7304E" w:rsidSect="00054AF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50153"/>
    <w:multiLevelType w:val="hybridMultilevel"/>
    <w:tmpl w:val="5C5E1278"/>
    <w:lvl w:ilvl="0" w:tplc="D884E306">
      <w:start w:val="1"/>
      <w:numFmt w:val="low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08DF03AE"/>
    <w:multiLevelType w:val="hybridMultilevel"/>
    <w:tmpl w:val="C7C8F6F6"/>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03A3E5F"/>
    <w:multiLevelType w:val="hybridMultilevel"/>
    <w:tmpl w:val="0562D692"/>
    <w:lvl w:ilvl="0" w:tplc="041F0013">
      <w:start w:val="1"/>
      <w:numFmt w:val="upperRoman"/>
      <w:lvlText w:val="%1."/>
      <w:lvlJc w:val="right"/>
      <w:pPr>
        <w:ind w:left="1428" w:hanging="360"/>
      </w:pPr>
      <w:rPr>
        <w:rFonts w:hint="default"/>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nsid w:val="1849558D"/>
    <w:multiLevelType w:val="hybridMultilevel"/>
    <w:tmpl w:val="B2B67EB0"/>
    <w:lvl w:ilvl="0" w:tplc="041F0013">
      <w:start w:val="1"/>
      <w:numFmt w:val="upp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27DE231B"/>
    <w:multiLevelType w:val="hybridMultilevel"/>
    <w:tmpl w:val="022CCE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643E26"/>
    <w:multiLevelType w:val="hybridMultilevel"/>
    <w:tmpl w:val="140EA982"/>
    <w:lvl w:ilvl="0" w:tplc="4B1839B4">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34F5510E"/>
    <w:multiLevelType w:val="hybridMultilevel"/>
    <w:tmpl w:val="92183BD8"/>
    <w:lvl w:ilvl="0" w:tplc="30B034A0">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7904C97"/>
    <w:multiLevelType w:val="hybridMultilevel"/>
    <w:tmpl w:val="D02E2352"/>
    <w:lvl w:ilvl="0" w:tplc="83BC654A">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8FA0962"/>
    <w:multiLevelType w:val="hybridMultilevel"/>
    <w:tmpl w:val="5A46A382"/>
    <w:lvl w:ilvl="0" w:tplc="242067F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A202BF7"/>
    <w:multiLevelType w:val="hybridMultilevel"/>
    <w:tmpl w:val="E9E69BC6"/>
    <w:lvl w:ilvl="0" w:tplc="74429EC8">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4CAA6DB3"/>
    <w:multiLevelType w:val="hybridMultilevel"/>
    <w:tmpl w:val="2F8087A2"/>
    <w:lvl w:ilvl="0" w:tplc="18327C7C">
      <w:start w:val="1"/>
      <w:numFmt w:val="upperRoman"/>
      <w:lvlText w:val="%1-"/>
      <w:lvlJc w:val="left"/>
      <w:pPr>
        <w:ind w:left="1080" w:hanging="72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52A7231E"/>
    <w:multiLevelType w:val="hybridMultilevel"/>
    <w:tmpl w:val="59A2023E"/>
    <w:lvl w:ilvl="0" w:tplc="5854F9BE">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548B281D"/>
    <w:multiLevelType w:val="hybridMultilevel"/>
    <w:tmpl w:val="24483F3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5803239A"/>
    <w:multiLevelType w:val="hybridMultilevel"/>
    <w:tmpl w:val="746009BE"/>
    <w:lvl w:ilvl="0" w:tplc="4B1839B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63853CA3"/>
    <w:multiLevelType w:val="hybridMultilevel"/>
    <w:tmpl w:val="8760EEFE"/>
    <w:lvl w:ilvl="0" w:tplc="0A08268A">
      <w:start w:val="1"/>
      <w:numFmt w:val="low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6C635F78"/>
    <w:multiLevelType w:val="hybridMultilevel"/>
    <w:tmpl w:val="263C4F5E"/>
    <w:lvl w:ilvl="0" w:tplc="2E4EDC78">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773E5A73"/>
    <w:multiLevelType w:val="hybridMultilevel"/>
    <w:tmpl w:val="B2FE691E"/>
    <w:lvl w:ilvl="0" w:tplc="0958C15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2"/>
  </w:num>
  <w:num w:numId="12">
    <w:abstractNumId w:val="14"/>
  </w:num>
  <w:num w:numId="13">
    <w:abstractNumId w:val="15"/>
  </w:num>
  <w:num w:numId="14">
    <w:abstractNumId w:val="6"/>
  </w:num>
  <w:num w:numId="15">
    <w:abstractNumId w:val="9"/>
  </w:num>
  <w:num w:numId="16">
    <w:abstractNumId w:val="10"/>
  </w:num>
  <w:num w:numId="17">
    <w:abstractNumId w:val="11"/>
  </w:num>
  <w:num w:numId="18">
    <w:abstractNumId w:val="16"/>
  </w:num>
  <w:num w:numId="19">
    <w:abstractNumId w:val="2"/>
  </w:num>
  <w:num w:numId="20">
    <w:abstractNumId w:val="5"/>
  </w:num>
  <w:num w:numId="21">
    <w:abstractNumId w:val="1"/>
  </w:num>
  <w:num w:numId="22">
    <w:abstractNumId w:val="8"/>
  </w:num>
  <w:num w:numId="23">
    <w:abstractNumId w:val="13"/>
  </w:num>
  <w:num w:numId="24">
    <w:abstractNumId w:val="3"/>
  </w:num>
  <w:num w:numId="2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85141"/>
    <w:rsid w:val="00054AFE"/>
    <w:rsid w:val="000B4A13"/>
    <w:rsid w:val="00266ECE"/>
    <w:rsid w:val="00475444"/>
    <w:rsid w:val="00485141"/>
    <w:rsid w:val="004F0760"/>
    <w:rsid w:val="005717B5"/>
    <w:rsid w:val="00590400"/>
    <w:rsid w:val="00633721"/>
    <w:rsid w:val="007166C1"/>
    <w:rsid w:val="007A6CBC"/>
    <w:rsid w:val="007A7784"/>
    <w:rsid w:val="007C1519"/>
    <w:rsid w:val="008A2187"/>
    <w:rsid w:val="008D7C3D"/>
    <w:rsid w:val="00946629"/>
    <w:rsid w:val="00A36916"/>
    <w:rsid w:val="00AF5D0D"/>
    <w:rsid w:val="00B96EC3"/>
    <w:rsid w:val="00C02B11"/>
    <w:rsid w:val="00D11074"/>
    <w:rsid w:val="00D87D11"/>
    <w:rsid w:val="00E137B0"/>
    <w:rsid w:val="00F7304E"/>
    <w:rsid w:val="00F75A59"/>
    <w:rsid w:val="00F97F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A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7304E"/>
    <w:pPr>
      <w:spacing w:after="0" w:line="240" w:lineRule="auto"/>
    </w:pPr>
  </w:style>
  <w:style w:type="table" w:styleId="TabloKlavuzu">
    <w:name w:val="Table Grid"/>
    <w:basedOn w:val="NormalTablo"/>
    <w:uiPriority w:val="59"/>
    <w:rsid w:val="00F73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66ECE"/>
    <w:pPr>
      <w:spacing w:after="0" w:line="240" w:lineRule="auto"/>
      <w:ind w:left="720"/>
      <w:contextualSpacing/>
    </w:pPr>
    <w:rPr>
      <w:rFonts w:ascii="Times New Roman" w:eastAsia="Times New Roman" w:hAnsi="Times New Roman" w:cs="Times New Roman"/>
      <w:sz w:val="24"/>
      <w:szCs w:val="24"/>
      <w:lang w:eastAsia="tr-TR"/>
    </w:rPr>
  </w:style>
  <w:style w:type="paragraph" w:customStyle="1" w:styleId="Stil1">
    <w:name w:val="Stil1"/>
    <w:basedOn w:val="AralkYok"/>
    <w:link w:val="Stil1Char"/>
    <w:qFormat/>
    <w:rsid w:val="00266ECE"/>
    <w:rPr>
      <w:rFonts w:ascii="Comic Sans MS" w:hAnsi="Comic Sans MS"/>
      <w:sz w:val="20"/>
      <w:szCs w:val="20"/>
    </w:rPr>
  </w:style>
  <w:style w:type="character" w:customStyle="1" w:styleId="Stil1Char">
    <w:name w:val="Stil1 Char"/>
    <w:basedOn w:val="VarsaylanParagrafYazTipi"/>
    <w:link w:val="Stil1"/>
    <w:rsid w:val="00266ECE"/>
    <w:rPr>
      <w:rFonts w:ascii="Comic Sans MS" w:hAnsi="Comic Sans MS"/>
      <w:sz w:val="20"/>
      <w:szCs w:val="20"/>
    </w:rPr>
  </w:style>
  <w:style w:type="character" w:customStyle="1" w:styleId="AralkYokChar">
    <w:name w:val="Aralık Yok Char"/>
    <w:basedOn w:val="VarsaylanParagrafYazTipi"/>
    <w:link w:val="AralkYok"/>
    <w:uiPriority w:val="1"/>
    <w:rsid w:val="00266ECE"/>
  </w:style>
  <w:style w:type="table" w:customStyle="1" w:styleId="TabloKlavuzu1">
    <w:name w:val="Tablo Kılavuzu1"/>
    <w:basedOn w:val="NormalTablo"/>
    <w:next w:val="TabloKlavuzu"/>
    <w:uiPriority w:val="59"/>
    <w:rsid w:val="00E137B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C1519"/>
    <w:rPr>
      <w:color w:val="0000FF" w:themeColor="hyperlink"/>
      <w:u w:val="single"/>
    </w:rPr>
  </w:style>
  <w:style w:type="paragraph" w:styleId="BalonMetni">
    <w:name w:val="Balloon Text"/>
    <w:basedOn w:val="Normal"/>
    <w:link w:val="BalonMetniChar"/>
    <w:uiPriority w:val="99"/>
    <w:semiHidden/>
    <w:unhideWhenUsed/>
    <w:rsid w:val="007C151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C15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1533857">
      <w:bodyDiv w:val="1"/>
      <w:marLeft w:val="0"/>
      <w:marRight w:val="0"/>
      <w:marTop w:val="0"/>
      <w:marBottom w:val="0"/>
      <w:divBdr>
        <w:top w:val="none" w:sz="0" w:space="0" w:color="auto"/>
        <w:left w:val="none" w:sz="0" w:space="0" w:color="auto"/>
        <w:bottom w:val="none" w:sz="0" w:space="0" w:color="auto"/>
        <w:right w:val="none" w:sz="0" w:space="0" w:color="auto"/>
      </w:divBdr>
    </w:div>
    <w:div w:id="1290819305">
      <w:bodyDiv w:val="1"/>
      <w:marLeft w:val="0"/>
      <w:marRight w:val="0"/>
      <w:marTop w:val="0"/>
      <w:marBottom w:val="0"/>
      <w:divBdr>
        <w:top w:val="none" w:sz="0" w:space="0" w:color="auto"/>
        <w:left w:val="none" w:sz="0" w:space="0" w:color="auto"/>
        <w:bottom w:val="none" w:sz="0" w:space="0" w:color="auto"/>
        <w:right w:val="none" w:sz="0" w:space="0" w:color="auto"/>
      </w:divBdr>
    </w:div>
    <w:div w:id="2064985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668</Words>
  <Characters>3808</Characters>
  <Application>Microsoft Office Word</Application>
  <DocSecurity>0</DocSecurity>
  <Lines>31</Lines>
  <Paragraphs>8</Paragraphs>
  <ScaleCrop>false</ScaleCrop>
  <Manager>https://www.sorubak.com</Manager>
  <Company/>
  <LinksUpToDate>false</LinksUpToDate>
  <CharactersWithSpaces>4468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2019-04-28T16:13:00Z</dcterms:created>
  <dcterms:modified xsi:type="dcterms:W3CDTF">2019-10-29T16:26:00Z</dcterms:modified>
  <cp:category>https://www.sorubak.com</cp:category>
</cp:coreProperties>
</file>